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F1A76" w14:textId="1724FD28" w:rsidR="003537EE" w:rsidRPr="00DC37BF" w:rsidRDefault="001E5B50" w:rsidP="003537EE">
      <w:pPr>
        <w:tabs>
          <w:tab w:val="left" w:pos="3933"/>
        </w:tabs>
        <w:jc w:val="right"/>
        <w:rPr>
          <w:rFonts w:ascii="Times New Roman" w:hAnsi="Times New Roman"/>
          <w:szCs w:val="24"/>
        </w:rPr>
      </w:pPr>
      <w:r>
        <w:rPr>
          <w:rFonts w:ascii="Times New Roman" w:hAnsi="Times New Roman"/>
          <w:szCs w:val="24"/>
        </w:rPr>
        <w:t>2</w:t>
      </w:r>
      <w:r w:rsidR="003537EE">
        <w:rPr>
          <w:rFonts w:ascii="Times New Roman" w:hAnsi="Times New Roman"/>
          <w:szCs w:val="24"/>
        </w:rPr>
        <w:t xml:space="preserve"> priedas</w:t>
      </w:r>
    </w:p>
    <w:p w14:paraId="45D702E0" w14:textId="77777777" w:rsidR="003537EE" w:rsidRPr="00DC37BF" w:rsidRDefault="003537EE" w:rsidP="003537EE">
      <w:pPr>
        <w:tabs>
          <w:tab w:val="left" w:pos="3933"/>
        </w:tabs>
        <w:spacing w:line="360" w:lineRule="auto"/>
        <w:jc w:val="center"/>
        <w:rPr>
          <w:rFonts w:ascii="Times New Roman" w:hAnsi="Times New Roman"/>
          <w:b/>
          <w:caps/>
          <w:szCs w:val="24"/>
        </w:rPr>
      </w:pPr>
    </w:p>
    <w:p w14:paraId="64961554" w14:textId="77777777" w:rsidR="003537EE" w:rsidRPr="00DC37BF" w:rsidRDefault="003537EE" w:rsidP="003537EE">
      <w:pPr>
        <w:tabs>
          <w:tab w:val="left" w:pos="3933"/>
        </w:tabs>
        <w:spacing w:line="360" w:lineRule="auto"/>
        <w:jc w:val="center"/>
        <w:rPr>
          <w:rFonts w:ascii="Times New Roman" w:hAnsi="Times New Roman"/>
          <w:b/>
          <w:caps/>
          <w:szCs w:val="24"/>
        </w:rPr>
      </w:pPr>
      <w:r w:rsidRPr="00DC37BF">
        <w:rPr>
          <w:rFonts w:ascii="Times New Roman" w:hAnsi="Times New Roman"/>
          <w:b/>
          <w:caps/>
          <w:szCs w:val="24"/>
        </w:rPr>
        <w:t>techninė specifikacijA</w:t>
      </w:r>
    </w:p>
    <w:p w14:paraId="6CBD1C11" w14:textId="77777777" w:rsidR="003537EE" w:rsidRPr="00DC37BF" w:rsidRDefault="003537EE" w:rsidP="003537EE">
      <w:pPr>
        <w:jc w:val="center"/>
        <w:rPr>
          <w:rFonts w:ascii="Times New Roman" w:hAnsi="Times New Roman"/>
          <w:b/>
          <w:szCs w:val="24"/>
        </w:rPr>
      </w:pPr>
      <w:bookmarkStart w:id="0" w:name="OLE_LINK1"/>
    </w:p>
    <w:p w14:paraId="2DEAAF3D" w14:textId="77777777" w:rsidR="003537EE" w:rsidRDefault="003537EE" w:rsidP="003537EE">
      <w:pPr>
        <w:ind w:firstLine="567"/>
        <w:jc w:val="both"/>
        <w:rPr>
          <w:rFonts w:ascii="Times New Roman" w:hAnsi="Times New Roman"/>
          <w:szCs w:val="24"/>
        </w:rPr>
      </w:pPr>
      <w:r w:rsidRPr="00E713A8">
        <w:rPr>
          <w:rFonts w:ascii="Times New Roman" w:hAnsi="Times New Roman"/>
          <w:szCs w:val="24"/>
        </w:rPr>
        <w:t>UAB „Klaipėdos paslaugos“ (toliau – Perkantysis subjektas arba Pirkėjas) numato įsigyti izoliuotus laidus ir kabelius (toliau – Prekės), BVPŽ kodas 31300000-9, izoliuoti laidai ir kabeliai.</w:t>
      </w:r>
    </w:p>
    <w:p w14:paraId="1F5182C4" w14:textId="77777777" w:rsidR="003537EE" w:rsidRPr="00DC37BF" w:rsidRDefault="003537EE" w:rsidP="003537EE">
      <w:pPr>
        <w:ind w:firstLine="567"/>
        <w:jc w:val="both"/>
        <w:rPr>
          <w:rFonts w:ascii="Times New Roman" w:hAnsi="Times New Roman"/>
          <w:szCs w:val="24"/>
        </w:rPr>
      </w:pPr>
      <w:r w:rsidRPr="00DC37BF">
        <w:rPr>
          <w:rFonts w:ascii="Times New Roman" w:hAnsi="Times New Roman"/>
          <w:szCs w:val="24"/>
        </w:rPr>
        <w:t>Nurodyti reikalavimai Prekėms turi būti suprantami kaip minimalūs reikalavimai.</w:t>
      </w:r>
      <w:r w:rsidRPr="00DC37BF">
        <w:rPr>
          <w:rFonts w:ascii="Times New Roman" w:hAnsi="Times New Roman"/>
          <w:b/>
          <w:szCs w:val="24"/>
        </w:rPr>
        <w:t xml:space="preserve"> </w:t>
      </w:r>
      <w:r w:rsidRPr="00DC37BF">
        <w:rPr>
          <w:rFonts w:ascii="Times New Roman" w:hAnsi="Times New Roman"/>
          <w:szCs w:val="24"/>
        </w:rPr>
        <w:t>Pasikeitus techninėje specifikacijoje nurodytiems įstatymams, techniniams reglamentams, standartams, kitiems norminiams dokumentams (įskaitant jų pavadinimus ar žymėjimus) tiekėjas privalo vadovautis tik galiojančiais (aktualiais) teisiniais aktais. Visos pateikiamos Prekės turi atitikti nurodytų galiojančių standartų (arba jiems lygiaverčių) reikalavimus.</w:t>
      </w:r>
    </w:p>
    <w:p w14:paraId="1512573F" w14:textId="77777777" w:rsidR="003537EE" w:rsidRPr="00DC37BF" w:rsidRDefault="003537EE" w:rsidP="003537EE">
      <w:pPr>
        <w:jc w:val="center"/>
        <w:rPr>
          <w:rFonts w:ascii="Times New Roman" w:hAnsi="Times New Roman"/>
          <w:b/>
          <w:szCs w:val="24"/>
        </w:rPr>
      </w:pP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4536"/>
        <w:gridCol w:w="4003"/>
      </w:tblGrid>
      <w:tr w:rsidR="003537EE" w:rsidRPr="00DC37BF" w14:paraId="3C698A13" w14:textId="77777777" w:rsidTr="00A0583D">
        <w:trPr>
          <w:trHeight w:val="90"/>
          <w:jc w:val="center"/>
        </w:trPr>
        <w:tc>
          <w:tcPr>
            <w:tcW w:w="9285" w:type="dxa"/>
            <w:gridSpan w:val="3"/>
            <w:vAlign w:val="center"/>
          </w:tcPr>
          <w:p w14:paraId="7BA9CEA5" w14:textId="77777777" w:rsidR="003537EE" w:rsidRPr="00DC37BF" w:rsidRDefault="003537EE" w:rsidP="00A0583D">
            <w:pPr>
              <w:tabs>
                <w:tab w:val="left" w:pos="284"/>
                <w:tab w:val="left" w:pos="1276"/>
              </w:tabs>
              <w:suppressAutoHyphens/>
              <w:autoSpaceDN w:val="0"/>
              <w:spacing w:line="200" w:lineRule="atLeast"/>
              <w:jc w:val="center"/>
              <w:textAlignment w:val="baseline"/>
              <w:rPr>
                <w:rFonts w:ascii="Times New Roman" w:hAnsi="Times New Roman"/>
                <w:b/>
                <w:bCs/>
                <w:szCs w:val="24"/>
              </w:rPr>
            </w:pPr>
            <w:r w:rsidRPr="00DC37BF">
              <w:rPr>
                <w:rFonts w:ascii="Times New Roman" w:hAnsi="Times New Roman"/>
                <w:b/>
                <w:bCs/>
                <w:szCs w:val="24"/>
                <w:lang w:eastAsia="lt-LT"/>
              </w:rPr>
              <w:t>Techninė specifikacija Nr. 1</w:t>
            </w:r>
          </w:p>
        </w:tc>
      </w:tr>
      <w:tr w:rsidR="003537EE" w:rsidRPr="00DC37BF" w14:paraId="68565B6B" w14:textId="77777777" w:rsidTr="00A0583D">
        <w:trPr>
          <w:trHeight w:val="436"/>
          <w:jc w:val="center"/>
        </w:trPr>
        <w:tc>
          <w:tcPr>
            <w:tcW w:w="746" w:type="dxa"/>
            <w:vAlign w:val="center"/>
          </w:tcPr>
          <w:p w14:paraId="37E2D7BD"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Eil. Nr.</w:t>
            </w:r>
          </w:p>
        </w:tc>
        <w:tc>
          <w:tcPr>
            <w:tcW w:w="4536" w:type="dxa"/>
            <w:vAlign w:val="center"/>
          </w:tcPr>
          <w:p w14:paraId="147B4986"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Techniniai parametrai ir reikalavimai</w:t>
            </w:r>
          </w:p>
        </w:tc>
        <w:tc>
          <w:tcPr>
            <w:tcW w:w="4003" w:type="dxa"/>
            <w:vAlign w:val="center"/>
          </w:tcPr>
          <w:p w14:paraId="58C067AE" w14:textId="57067858" w:rsidR="003537EE" w:rsidRPr="00DC37BF" w:rsidRDefault="003537EE" w:rsidP="00A0583D">
            <w:pPr>
              <w:widowControl w:val="0"/>
              <w:autoSpaceDE w:val="0"/>
              <w:autoSpaceDN w:val="0"/>
              <w:adjustRightInd w:val="0"/>
              <w:jc w:val="center"/>
              <w:rPr>
                <w:rFonts w:ascii="Times New Roman" w:hAnsi="Times New Roman"/>
                <w:b/>
                <w:szCs w:val="24"/>
              </w:rPr>
            </w:pPr>
            <w:r w:rsidRPr="00E713A8">
              <w:rPr>
                <w:rFonts w:ascii="Times New Roman" w:hAnsi="Times New Roman"/>
                <w:b/>
                <w:bCs/>
                <w:szCs w:val="24"/>
              </w:rPr>
              <w:t>Keliami techniniai reikalavimai, techninių rodiklių reikšmės</w:t>
            </w:r>
          </w:p>
        </w:tc>
      </w:tr>
      <w:tr w:rsidR="003537EE" w:rsidRPr="00DC37BF" w14:paraId="17C834FB" w14:textId="77777777" w:rsidTr="00A0583D">
        <w:trPr>
          <w:jc w:val="center"/>
        </w:trPr>
        <w:tc>
          <w:tcPr>
            <w:tcW w:w="746" w:type="dxa"/>
          </w:tcPr>
          <w:p w14:paraId="53FE1693"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w:t>
            </w:r>
          </w:p>
        </w:tc>
        <w:tc>
          <w:tcPr>
            <w:tcW w:w="8539" w:type="dxa"/>
            <w:gridSpan w:val="2"/>
          </w:tcPr>
          <w:p w14:paraId="55B4E529" w14:textId="77777777" w:rsidR="003537EE" w:rsidRPr="00DC37BF" w:rsidRDefault="003537EE" w:rsidP="00A0583D">
            <w:pPr>
              <w:widowControl w:val="0"/>
              <w:autoSpaceDE w:val="0"/>
              <w:autoSpaceDN w:val="0"/>
              <w:adjustRightInd w:val="0"/>
              <w:rPr>
                <w:rFonts w:ascii="Times New Roman" w:hAnsi="Times New Roman"/>
                <w:b/>
                <w:bCs/>
                <w:iCs/>
                <w:szCs w:val="24"/>
              </w:rPr>
            </w:pPr>
            <w:r w:rsidRPr="00DC37BF">
              <w:rPr>
                <w:rFonts w:ascii="Times New Roman" w:hAnsi="Times New Roman"/>
                <w:b/>
                <w:bCs/>
                <w:iCs/>
                <w:szCs w:val="24"/>
              </w:rPr>
              <w:t>Aliuminiai kabeliai</w:t>
            </w:r>
          </w:p>
        </w:tc>
      </w:tr>
      <w:tr w:rsidR="003537EE" w:rsidRPr="00DC37BF" w14:paraId="5B75AEE2" w14:textId="77777777" w:rsidTr="00A0583D">
        <w:trPr>
          <w:jc w:val="center"/>
        </w:trPr>
        <w:tc>
          <w:tcPr>
            <w:tcW w:w="746" w:type="dxa"/>
          </w:tcPr>
          <w:p w14:paraId="76A547EA"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1.1.</w:t>
            </w:r>
          </w:p>
        </w:tc>
        <w:tc>
          <w:tcPr>
            <w:tcW w:w="4536" w:type="dxa"/>
          </w:tcPr>
          <w:p w14:paraId="3DC4C7D5" w14:textId="77777777" w:rsidR="003537EE" w:rsidRPr="00DC37BF" w:rsidRDefault="003537EE" w:rsidP="00A0583D">
            <w:pPr>
              <w:rPr>
                <w:rFonts w:ascii="Times New Roman" w:hAnsi="Times New Roman"/>
                <w:szCs w:val="24"/>
              </w:rPr>
            </w:pPr>
            <w:r w:rsidRPr="00DC37BF">
              <w:rPr>
                <w:rFonts w:ascii="Times New Roman" w:hAnsi="Times New Roman"/>
                <w:szCs w:val="24"/>
              </w:rPr>
              <w:t>Standartas</w:t>
            </w:r>
          </w:p>
        </w:tc>
        <w:tc>
          <w:tcPr>
            <w:tcW w:w="4003" w:type="dxa"/>
          </w:tcPr>
          <w:p w14:paraId="4132F88A"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LST 1702 (HD603) arba IEC 60502-1</w:t>
            </w:r>
          </w:p>
        </w:tc>
      </w:tr>
      <w:tr w:rsidR="003537EE" w:rsidRPr="00DC37BF" w14:paraId="1960827E" w14:textId="77777777" w:rsidTr="00A0583D">
        <w:trPr>
          <w:jc w:val="center"/>
        </w:trPr>
        <w:tc>
          <w:tcPr>
            <w:tcW w:w="746" w:type="dxa"/>
          </w:tcPr>
          <w:p w14:paraId="4CC2EB64"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1.2.</w:t>
            </w:r>
          </w:p>
        </w:tc>
        <w:tc>
          <w:tcPr>
            <w:tcW w:w="4536" w:type="dxa"/>
          </w:tcPr>
          <w:p w14:paraId="6CCD4C9E" w14:textId="77777777" w:rsidR="003537EE" w:rsidRPr="00DC37BF" w:rsidRDefault="003537EE" w:rsidP="00A0583D">
            <w:pPr>
              <w:rPr>
                <w:rFonts w:ascii="Times New Roman" w:hAnsi="Times New Roman"/>
                <w:szCs w:val="24"/>
              </w:rPr>
            </w:pPr>
            <w:r w:rsidRPr="00DC37BF">
              <w:rPr>
                <w:rFonts w:ascii="Times New Roman" w:hAnsi="Times New Roman"/>
                <w:szCs w:val="24"/>
              </w:rPr>
              <w:t>Vardinė įtampa</w:t>
            </w:r>
          </w:p>
        </w:tc>
        <w:tc>
          <w:tcPr>
            <w:tcW w:w="4003" w:type="dxa"/>
          </w:tcPr>
          <w:p w14:paraId="1B013BD1"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eastAsia="TimesNewRoman" w:hAnsi="Times New Roman"/>
                <w:szCs w:val="24"/>
              </w:rPr>
              <w:t>≥</w:t>
            </w:r>
            <w:r w:rsidRPr="00DC37BF">
              <w:rPr>
                <w:rFonts w:ascii="Times New Roman" w:hAnsi="Times New Roman"/>
                <w:szCs w:val="24"/>
              </w:rPr>
              <w:t xml:space="preserve"> 0,6/1kV</w:t>
            </w:r>
          </w:p>
        </w:tc>
      </w:tr>
      <w:tr w:rsidR="003537EE" w:rsidRPr="00DC37BF" w14:paraId="6D66F128" w14:textId="77777777" w:rsidTr="00A0583D">
        <w:trPr>
          <w:jc w:val="center"/>
        </w:trPr>
        <w:tc>
          <w:tcPr>
            <w:tcW w:w="746" w:type="dxa"/>
          </w:tcPr>
          <w:p w14:paraId="267ACCC7"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1.3.</w:t>
            </w:r>
          </w:p>
        </w:tc>
        <w:tc>
          <w:tcPr>
            <w:tcW w:w="4536" w:type="dxa"/>
          </w:tcPr>
          <w:p w14:paraId="500EC030" w14:textId="77777777" w:rsidR="003537EE" w:rsidRPr="00DC37BF" w:rsidRDefault="003537EE" w:rsidP="00A0583D">
            <w:pPr>
              <w:rPr>
                <w:rFonts w:ascii="Times New Roman" w:hAnsi="Times New Roman"/>
                <w:szCs w:val="24"/>
              </w:rPr>
            </w:pPr>
            <w:r w:rsidRPr="00DC37BF">
              <w:rPr>
                <w:rFonts w:ascii="Times New Roman" w:hAnsi="Times New Roman"/>
                <w:szCs w:val="24"/>
              </w:rPr>
              <w:t>Maksimalioji įtampa</w:t>
            </w:r>
          </w:p>
        </w:tc>
        <w:tc>
          <w:tcPr>
            <w:tcW w:w="4003" w:type="dxa"/>
          </w:tcPr>
          <w:p w14:paraId="60EFDFBB"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eastAsia="TimesNewRoman" w:hAnsi="Times New Roman"/>
                <w:szCs w:val="24"/>
              </w:rPr>
              <w:t>1,2 kV</w:t>
            </w:r>
          </w:p>
        </w:tc>
      </w:tr>
      <w:tr w:rsidR="003537EE" w:rsidRPr="00DC37BF" w14:paraId="777F771F" w14:textId="77777777" w:rsidTr="00A0583D">
        <w:trPr>
          <w:jc w:val="center"/>
        </w:trPr>
        <w:tc>
          <w:tcPr>
            <w:tcW w:w="746" w:type="dxa"/>
          </w:tcPr>
          <w:p w14:paraId="213E7EC6"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1.4.</w:t>
            </w:r>
          </w:p>
        </w:tc>
        <w:tc>
          <w:tcPr>
            <w:tcW w:w="4536" w:type="dxa"/>
          </w:tcPr>
          <w:p w14:paraId="7592337D" w14:textId="77777777" w:rsidR="003537EE" w:rsidRPr="00DC37BF" w:rsidRDefault="003537EE" w:rsidP="00A0583D">
            <w:pPr>
              <w:rPr>
                <w:rFonts w:ascii="Times New Roman" w:hAnsi="Times New Roman"/>
                <w:szCs w:val="24"/>
              </w:rPr>
            </w:pPr>
            <w:r w:rsidRPr="00DC37BF">
              <w:rPr>
                <w:rFonts w:ascii="Times New Roman" w:hAnsi="Times New Roman"/>
                <w:szCs w:val="24"/>
              </w:rPr>
              <w:t>Ek</w:t>
            </w:r>
            <w:r>
              <w:rPr>
                <w:rFonts w:ascii="Times New Roman" w:hAnsi="Times New Roman"/>
                <w:szCs w:val="24"/>
              </w:rPr>
              <w:t>s</w:t>
            </w:r>
            <w:r w:rsidRPr="00DC37BF">
              <w:rPr>
                <w:rFonts w:ascii="Times New Roman" w:hAnsi="Times New Roman"/>
                <w:szCs w:val="24"/>
              </w:rPr>
              <w:t>ploatavimo sąlygos</w:t>
            </w:r>
          </w:p>
        </w:tc>
        <w:tc>
          <w:tcPr>
            <w:tcW w:w="4003" w:type="dxa"/>
          </w:tcPr>
          <w:p w14:paraId="04CE4025"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eastAsia="TimesNewRoman" w:hAnsi="Times New Roman"/>
                <w:szCs w:val="24"/>
              </w:rPr>
              <w:t>žemėje, patalpose, atvirame ore</w:t>
            </w:r>
          </w:p>
        </w:tc>
      </w:tr>
      <w:tr w:rsidR="003537EE" w:rsidRPr="00DC37BF" w14:paraId="0193AED5" w14:textId="77777777" w:rsidTr="00A0583D">
        <w:trPr>
          <w:jc w:val="center"/>
        </w:trPr>
        <w:tc>
          <w:tcPr>
            <w:tcW w:w="746" w:type="dxa"/>
          </w:tcPr>
          <w:p w14:paraId="7009DC7D"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1.5.</w:t>
            </w:r>
          </w:p>
        </w:tc>
        <w:tc>
          <w:tcPr>
            <w:tcW w:w="4536" w:type="dxa"/>
          </w:tcPr>
          <w:p w14:paraId="455CADE8" w14:textId="77777777" w:rsidR="003537EE" w:rsidRPr="00DC37BF" w:rsidRDefault="003537EE" w:rsidP="00A0583D">
            <w:pPr>
              <w:rPr>
                <w:rFonts w:ascii="Times New Roman" w:hAnsi="Times New Roman"/>
                <w:szCs w:val="24"/>
              </w:rPr>
            </w:pPr>
            <w:r w:rsidRPr="00DC37BF">
              <w:rPr>
                <w:rFonts w:ascii="Times New Roman" w:hAnsi="Times New Roman"/>
                <w:szCs w:val="24"/>
              </w:rPr>
              <w:t>Laidininko tipas</w:t>
            </w:r>
          </w:p>
        </w:tc>
        <w:tc>
          <w:tcPr>
            <w:tcW w:w="4003" w:type="dxa"/>
          </w:tcPr>
          <w:p w14:paraId="0F8878EC"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eastAsia="TimesNewRoman" w:hAnsi="Times New Roman"/>
                <w:szCs w:val="24"/>
              </w:rPr>
              <w:t>atkaitintas aliuminis</w:t>
            </w:r>
          </w:p>
        </w:tc>
      </w:tr>
      <w:tr w:rsidR="003537EE" w:rsidRPr="00DC37BF" w14:paraId="178E829C" w14:textId="77777777" w:rsidTr="00A0583D">
        <w:trPr>
          <w:jc w:val="center"/>
        </w:trPr>
        <w:tc>
          <w:tcPr>
            <w:tcW w:w="746" w:type="dxa"/>
          </w:tcPr>
          <w:p w14:paraId="19A6E498"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1.6.</w:t>
            </w:r>
          </w:p>
        </w:tc>
        <w:tc>
          <w:tcPr>
            <w:tcW w:w="4536" w:type="dxa"/>
          </w:tcPr>
          <w:p w14:paraId="329C4C13" w14:textId="77777777" w:rsidR="003537EE" w:rsidRPr="00DC37BF" w:rsidRDefault="003537EE" w:rsidP="00A0583D">
            <w:pPr>
              <w:rPr>
                <w:rFonts w:ascii="Times New Roman" w:hAnsi="Times New Roman"/>
                <w:szCs w:val="24"/>
              </w:rPr>
            </w:pPr>
            <w:r w:rsidRPr="00DC37BF">
              <w:rPr>
                <w:rFonts w:ascii="Times New Roman" w:hAnsi="Times New Roman"/>
                <w:szCs w:val="24"/>
              </w:rPr>
              <w:t>Laidininkų izoliacija</w:t>
            </w:r>
          </w:p>
        </w:tc>
        <w:tc>
          <w:tcPr>
            <w:tcW w:w="4003" w:type="dxa"/>
          </w:tcPr>
          <w:p w14:paraId="311F445D"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eastAsia="TimesNewRoman" w:hAnsi="Times New Roman"/>
                <w:szCs w:val="24"/>
              </w:rPr>
              <w:t>XLPE</w:t>
            </w:r>
          </w:p>
        </w:tc>
      </w:tr>
      <w:tr w:rsidR="003537EE" w:rsidRPr="00DC37BF" w14:paraId="6CFAC06C" w14:textId="77777777" w:rsidTr="00A0583D">
        <w:trPr>
          <w:jc w:val="center"/>
        </w:trPr>
        <w:tc>
          <w:tcPr>
            <w:tcW w:w="746" w:type="dxa"/>
          </w:tcPr>
          <w:p w14:paraId="51355C32"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1.7.</w:t>
            </w:r>
          </w:p>
        </w:tc>
        <w:tc>
          <w:tcPr>
            <w:tcW w:w="4536" w:type="dxa"/>
          </w:tcPr>
          <w:p w14:paraId="071ED13B" w14:textId="77777777" w:rsidR="003537EE" w:rsidRPr="00DC37BF" w:rsidRDefault="003537EE" w:rsidP="00A0583D">
            <w:pPr>
              <w:jc w:val="both"/>
              <w:rPr>
                <w:rFonts w:ascii="Times New Roman" w:hAnsi="Times New Roman"/>
                <w:szCs w:val="24"/>
              </w:rPr>
            </w:pPr>
            <w:r w:rsidRPr="00DC37BF">
              <w:rPr>
                <w:rFonts w:ascii="Times New Roman" w:hAnsi="Times New Roman"/>
                <w:szCs w:val="24"/>
              </w:rPr>
              <w:t>Apsauginis sluoksnis tarp gyslų ir išorinio apvalkalo</w:t>
            </w:r>
          </w:p>
        </w:tc>
        <w:tc>
          <w:tcPr>
            <w:tcW w:w="4003" w:type="dxa"/>
          </w:tcPr>
          <w:p w14:paraId="444D852C"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užpildas</w:t>
            </w:r>
          </w:p>
        </w:tc>
      </w:tr>
      <w:bookmarkEnd w:id="0"/>
      <w:tr w:rsidR="003537EE" w:rsidRPr="00DC37BF" w14:paraId="11C229F0" w14:textId="77777777" w:rsidTr="00A0583D">
        <w:trPr>
          <w:jc w:val="center"/>
        </w:trPr>
        <w:tc>
          <w:tcPr>
            <w:tcW w:w="746" w:type="dxa"/>
          </w:tcPr>
          <w:p w14:paraId="6AB4EE76"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1.8.</w:t>
            </w:r>
          </w:p>
        </w:tc>
        <w:tc>
          <w:tcPr>
            <w:tcW w:w="4536" w:type="dxa"/>
          </w:tcPr>
          <w:p w14:paraId="3A2D0F31" w14:textId="77777777" w:rsidR="003537EE" w:rsidRPr="00DC37BF" w:rsidRDefault="003537EE" w:rsidP="00A0583D">
            <w:pPr>
              <w:jc w:val="both"/>
              <w:rPr>
                <w:rFonts w:ascii="Times New Roman" w:hAnsi="Times New Roman"/>
                <w:szCs w:val="24"/>
              </w:rPr>
            </w:pPr>
            <w:r w:rsidRPr="00DC37BF">
              <w:rPr>
                <w:rFonts w:ascii="Times New Roman" w:hAnsi="Times New Roman"/>
                <w:szCs w:val="24"/>
              </w:rPr>
              <w:t>Išorinio apvalkalo medžiaga</w:t>
            </w:r>
          </w:p>
        </w:tc>
        <w:tc>
          <w:tcPr>
            <w:tcW w:w="4003" w:type="dxa"/>
          </w:tcPr>
          <w:p w14:paraId="6DAC9AF9"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PE</w:t>
            </w:r>
            <w:r>
              <w:rPr>
                <w:rFonts w:ascii="Times New Roman" w:hAnsi="Times New Roman"/>
                <w:szCs w:val="24"/>
              </w:rPr>
              <w:t>/</w:t>
            </w:r>
            <w:r w:rsidRPr="00DC37BF">
              <w:rPr>
                <w:rFonts w:ascii="Times New Roman" w:hAnsi="Times New Roman"/>
                <w:szCs w:val="24"/>
              </w:rPr>
              <w:t>PVC, atspari UV poveikiui</w:t>
            </w:r>
          </w:p>
        </w:tc>
      </w:tr>
      <w:tr w:rsidR="003537EE" w:rsidRPr="00DC37BF" w14:paraId="42556A1B" w14:textId="77777777" w:rsidTr="00A0583D">
        <w:trPr>
          <w:jc w:val="center"/>
        </w:trPr>
        <w:tc>
          <w:tcPr>
            <w:tcW w:w="746" w:type="dxa"/>
          </w:tcPr>
          <w:p w14:paraId="60CF89D1"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1.9.</w:t>
            </w:r>
          </w:p>
        </w:tc>
        <w:tc>
          <w:tcPr>
            <w:tcW w:w="4536" w:type="dxa"/>
          </w:tcPr>
          <w:p w14:paraId="14E70885" w14:textId="77777777" w:rsidR="003537EE" w:rsidRPr="00DC37BF" w:rsidRDefault="003537EE" w:rsidP="00A0583D">
            <w:pPr>
              <w:rPr>
                <w:rFonts w:ascii="Times New Roman" w:hAnsi="Times New Roman"/>
                <w:szCs w:val="24"/>
              </w:rPr>
            </w:pPr>
            <w:r w:rsidRPr="00DC37BF">
              <w:rPr>
                <w:rFonts w:ascii="Times New Roman" w:hAnsi="Times New Roman"/>
                <w:szCs w:val="24"/>
              </w:rPr>
              <w:t xml:space="preserve">Aplinkos temperatūra </w:t>
            </w:r>
          </w:p>
        </w:tc>
        <w:tc>
          <w:tcPr>
            <w:tcW w:w="4003" w:type="dxa"/>
          </w:tcPr>
          <w:p w14:paraId="7E3E97E0"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-35/+35° C</w:t>
            </w:r>
          </w:p>
        </w:tc>
      </w:tr>
      <w:tr w:rsidR="003537EE" w:rsidRPr="00DC37BF" w14:paraId="0F1E5CC2" w14:textId="77777777" w:rsidTr="00A0583D">
        <w:trPr>
          <w:jc w:val="center"/>
        </w:trPr>
        <w:tc>
          <w:tcPr>
            <w:tcW w:w="746" w:type="dxa"/>
          </w:tcPr>
          <w:p w14:paraId="61D45FDA"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1.10.</w:t>
            </w:r>
          </w:p>
        </w:tc>
        <w:tc>
          <w:tcPr>
            <w:tcW w:w="4536" w:type="dxa"/>
          </w:tcPr>
          <w:p w14:paraId="2B6E2A6E" w14:textId="77777777" w:rsidR="003537EE" w:rsidRPr="00DC37BF" w:rsidRDefault="003537EE" w:rsidP="00A0583D">
            <w:pPr>
              <w:rPr>
                <w:rFonts w:ascii="Times New Roman" w:hAnsi="Times New Roman"/>
                <w:szCs w:val="24"/>
              </w:rPr>
            </w:pPr>
            <w:r w:rsidRPr="00DC37BF">
              <w:rPr>
                <w:rFonts w:ascii="Times New Roman" w:hAnsi="Times New Roman"/>
                <w:szCs w:val="24"/>
              </w:rPr>
              <w:t>Žemiausia klojimo temperatūra</w:t>
            </w:r>
          </w:p>
        </w:tc>
        <w:tc>
          <w:tcPr>
            <w:tcW w:w="4003" w:type="dxa"/>
          </w:tcPr>
          <w:p w14:paraId="3C5E7795"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-10° C</w:t>
            </w:r>
          </w:p>
        </w:tc>
      </w:tr>
      <w:tr w:rsidR="003537EE" w:rsidRPr="00DC37BF" w14:paraId="56FAA805" w14:textId="77777777" w:rsidTr="00A0583D">
        <w:trPr>
          <w:jc w:val="center"/>
        </w:trPr>
        <w:tc>
          <w:tcPr>
            <w:tcW w:w="746" w:type="dxa"/>
            <w:tcBorders>
              <w:bottom w:val="single" w:sz="4" w:space="0" w:color="auto"/>
            </w:tcBorders>
          </w:tcPr>
          <w:p w14:paraId="1AD938D9"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1.11.</w:t>
            </w:r>
          </w:p>
        </w:tc>
        <w:tc>
          <w:tcPr>
            <w:tcW w:w="4536" w:type="dxa"/>
            <w:tcBorders>
              <w:bottom w:val="single" w:sz="4" w:space="0" w:color="auto"/>
            </w:tcBorders>
          </w:tcPr>
          <w:p w14:paraId="1A66A36B" w14:textId="77777777" w:rsidR="003537EE" w:rsidRPr="00DC37BF" w:rsidRDefault="003537EE" w:rsidP="00A0583D">
            <w:pPr>
              <w:rPr>
                <w:rFonts w:ascii="Times New Roman" w:hAnsi="Times New Roman"/>
                <w:szCs w:val="24"/>
              </w:rPr>
            </w:pPr>
            <w:r w:rsidRPr="00DC37BF">
              <w:rPr>
                <w:rFonts w:ascii="Times New Roman" w:hAnsi="Times New Roman"/>
                <w:szCs w:val="24"/>
              </w:rPr>
              <w:t>Minimalus lenkimo spindulys</w:t>
            </w:r>
          </w:p>
        </w:tc>
        <w:tc>
          <w:tcPr>
            <w:tcW w:w="4003" w:type="dxa"/>
            <w:tcBorders>
              <w:bottom w:val="single" w:sz="4" w:space="0" w:color="auto"/>
            </w:tcBorders>
          </w:tcPr>
          <w:p w14:paraId="6E97F764"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≤12xD</w:t>
            </w:r>
          </w:p>
        </w:tc>
      </w:tr>
      <w:tr w:rsidR="003537EE" w:rsidRPr="00DC37BF" w14:paraId="1BCDB759" w14:textId="77777777" w:rsidTr="00A0583D">
        <w:trPr>
          <w:jc w:val="center"/>
        </w:trPr>
        <w:tc>
          <w:tcPr>
            <w:tcW w:w="746" w:type="dxa"/>
            <w:tcBorders>
              <w:bottom w:val="single" w:sz="4" w:space="0" w:color="auto"/>
            </w:tcBorders>
          </w:tcPr>
          <w:p w14:paraId="690CA8D9"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1.12.</w:t>
            </w:r>
          </w:p>
        </w:tc>
        <w:tc>
          <w:tcPr>
            <w:tcW w:w="4536" w:type="dxa"/>
            <w:tcBorders>
              <w:bottom w:val="single" w:sz="4" w:space="0" w:color="auto"/>
            </w:tcBorders>
          </w:tcPr>
          <w:p w14:paraId="25B66F4A" w14:textId="77777777" w:rsidR="003537EE" w:rsidRPr="00DC37BF" w:rsidRDefault="003537EE" w:rsidP="00A0583D">
            <w:pPr>
              <w:rPr>
                <w:rFonts w:ascii="Times New Roman" w:hAnsi="Times New Roman"/>
                <w:szCs w:val="24"/>
              </w:rPr>
            </w:pPr>
            <w:r w:rsidRPr="00DC37BF">
              <w:rPr>
                <w:rFonts w:ascii="Times New Roman" w:hAnsi="Times New Roman"/>
                <w:szCs w:val="24"/>
              </w:rPr>
              <w:t>Kabelio ilgis būgne</w:t>
            </w:r>
          </w:p>
        </w:tc>
        <w:tc>
          <w:tcPr>
            <w:tcW w:w="4003" w:type="dxa"/>
            <w:tcBorders>
              <w:bottom w:val="single" w:sz="4" w:space="0" w:color="auto"/>
            </w:tcBorders>
          </w:tcPr>
          <w:p w14:paraId="62D83748"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1000m ±5%</w:t>
            </w:r>
          </w:p>
        </w:tc>
      </w:tr>
      <w:tr w:rsidR="003537EE" w:rsidRPr="00DC37BF" w14:paraId="3FBD20CE" w14:textId="77777777" w:rsidTr="00A0583D">
        <w:trPr>
          <w:jc w:val="center"/>
        </w:trPr>
        <w:tc>
          <w:tcPr>
            <w:tcW w:w="746" w:type="dxa"/>
          </w:tcPr>
          <w:p w14:paraId="3DFFA447"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1.13.</w:t>
            </w:r>
          </w:p>
        </w:tc>
        <w:tc>
          <w:tcPr>
            <w:tcW w:w="4536" w:type="dxa"/>
          </w:tcPr>
          <w:p w14:paraId="134E148F" w14:textId="77777777" w:rsidR="003537EE" w:rsidRPr="00DC37BF" w:rsidRDefault="003537EE" w:rsidP="00A0583D">
            <w:pPr>
              <w:rPr>
                <w:rFonts w:ascii="Times New Roman" w:hAnsi="Times New Roman"/>
                <w:szCs w:val="24"/>
              </w:rPr>
            </w:pPr>
            <w:r w:rsidRPr="00DC37BF">
              <w:rPr>
                <w:rFonts w:ascii="Times New Roman" w:hAnsi="Times New Roman"/>
                <w:szCs w:val="24"/>
              </w:rPr>
              <w:t>Tarnavimo laikas</w:t>
            </w:r>
          </w:p>
        </w:tc>
        <w:tc>
          <w:tcPr>
            <w:tcW w:w="4003" w:type="dxa"/>
          </w:tcPr>
          <w:p w14:paraId="3577607B"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 40 metų</w:t>
            </w:r>
          </w:p>
        </w:tc>
      </w:tr>
      <w:tr w:rsidR="003537EE" w:rsidRPr="00DC37BF" w14:paraId="03E9B15A" w14:textId="77777777" w:rsidTr="00A0583D">
        <w:trPr>
          <w:jc w:val="center"/>
        </w:trPr>
        <w:tc>
          <w:tcPr>
            <w:tcW w:w="9285" w:type="dxa"/>
            <w:gridSpan w:val="3"/>
            <w:tcBorders>
              <w:top w:val="single" w:sz="4" w:space="0" w:color="auto"/>
            </w:tcBorders>
          </w:tcPr>
          <w:p w14:paraId="55A05BAC" w14:textId="77777777" w:rsidR="003537EE" w:rsidRPr="00DC37BF" w:rsidRDefault="003537EE" w:rsidP="00A0583D">
            <w:pPr>
              <w:widowControl w:val="0"/>
              <w:autoSpaceDE w:val="0"/>
              <w:autoSpaceDN w:val="0"/>
              <w:adjustRightInd w:val="0"/>
              <w:jc w:val="center"/>
              <w:rPr>
                <w:rFonts w:ascii="Times New Roman" w:hAnsi="Times New Roman"/>
                <w:szCs w:val="24"/>
              </w:rPr>
            </w:pPr>
            <w:r w:rsidRPr="00DC37BF">
              <w:rPr>
                <w:rFonts w:ascii="Times New Roman" w:hAnsi="Times New Roman"/>
                <w:b/>
                <w:bCs/>
                <w:szCs w:val="24"/>
                <w:lang w:eastAsia="lt-LT"/>
              </w:rPr>
              <w:t>Techninė specifikacija Nr. 2</w:t>
            </w:r>
          </w:p>
        </w:tc>
      </w:tr>
      <w:tr w:rsidR="003537EE" w:rsidRPr="00DC37BF" w14:paraId="667D8D7F" w14:textId="77777777" w:rsidTr="00A0583D">
        <w:trPr>
          <w:jc w:val="center"/>
        </w:trPr>
        <w:tc>
          <w:tcPr>
            <w:tcW w:w="746" w:type="dxa"/>
            <w:vAlign w:val="center"/>
          </w:tcPr>
          <w:p w14:paraId="37457155"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Eil. Nr.</w:t>
            </w:r>
          </w:p>
        </w:tc>
        <w:tc>
          <w:tcPr>
            <w:tcW w:w="4536" w:type="dxa"/>
            <w:vAlign w:val="center"/>
          </w:tcPr>
          <w:p w14:paraId="7E19A716"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Techniniai parametrai ir reikalavimai</w:t>
            </w:r>
          </w:p>
        </w:tc>
        <w:tc>
          <w:tcPr>
            <w:tcW w:w="4003" w:type="dxa"/>
            <w:vAlign w:val="center"/>
          </w:tcPr>
          <w:p w14:paraId="392BF5B2" w14:textId="2E43AEB2" w:rsidR="003537EE" w:rsidRPr="00DC37BF" w:rsidRDefault="003537EE" w:rsidP="00A0583D">
            <w:pPr>
              <w:widowControl w:val="0"/>
              <w:autoSpaceDE w:val="0"/>
              <w:autoSpaceDN w:val="0"/>
              <w:adjustRightInd w:val="0"/>
              <w:jc w:val="center"/>
              <w:rPr>
                <w:rFonts w:ascii="Times New Roman" w:hAnsi="Times New Roman"/>
                <w:b/>
                <w:szCs w:val="24"/>
              </w:rPr>
            </w:pPr>
            <w:r w:rsidRPr="00E713A8">
              <w:rPr>
                <w:rFonts w:ascii="Times New Roman" w:hAnsi="Times New Roman"/>
                <w:b/>
                <w:bCs/>
                <w:szCs w:val="24"/>
              </w:rPr>
              <w:t>Keliami techniniai reikalavimai, techninių rodiklių reikšmės</w:t>
            </w:r>
          </w:p>
        </w:tc>
      </w:tr>
      <w:tr w:rsidR="003537EE" w:rsidRPr="00DC37BF" w14:paraId="2BA9B96B" w14:textId="77777777" w:rsidTr="00A0583D">
        <w:trPr>
          <w:jc w:val="center"/>
        </w:trPr>
        <w:tc>
          <w:tcPr>
            <w:tcW w:w="746" w:type="dxa"/>
          </w:tcPr>
          <w:p w14:paraId="79AA2730"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2.</w:t>
            </w:r>
          </w:p>
        </w:tc>
        <w:tc>
          <w:tcPr>
            <w:tcW w:w="8539" w:type="dxa"/>
            <w:gridSpan w:val="2"/>
          </w:tcPr>
          <w:p w14:paraId="0FAE456A" w14:textId="77777777" w:rsidR="003537EE" w:rsidRPr="00DC37BF" w:rsidRDefault="003537EE" w:rsidP="00A0583D">
            <w:pPr>
              <w:widowControl w:val="0"/>
              <w:autoSpaceDE w:val="0"/>
              <w:autoSpaceDN w:val="0"/>
              <w:adjustRightInd w:val="0"/>
              <w:rPr>
                <w:rFonts w:ascii="Times New Roman" w:hAnsi="Times New Roman"/>
                <w:b/>
                <w:szCs w:val="24"/>
              </w:rPr>
            </w:pPr>
            <w:r w:rsidRPr="00DC37BF">
              <w:rPr>
                <w:rFonts w:ascii="Times New Roman" w:hAnsi="Times New Roman"/>
                <w:b/>
                <w:szCs w:val="24"/>
              </w:rPr>
              <w:t>Variniai kabeliai (monolitiniai)</w:t>
            </w:r>
          </w:p>
        </w:tc>
      </w:tr>
      <w:tr w:rsidR="003537EE" w:rsidRPr="00DC37BF" w14:paraId="6413FB34" w14:textId="77777777" w:rsidTr="00A0583D">
        <w:trPr>
          <w:jc w:val="center"/>
        </w:trPr>
        <w:tc>
          <w:tcPr>
            <w:tcW w:w="746" w:type="dxa"/>
          </w:tcPr>
          <w:p w14:paraId="293B0368"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2.1.</w:t>
            </w:r>
          </w:p>
        </w:tc>
        <w:tc>
          <w:tcPr>
            <w:tcW w:w="4536" w:type="dxa"/>
          </w:tcPr>
          <w:p w14:paraId="57FE75D6" w14:textId="77777777" w:rsidR="003537EE" w:rsidRPr="00DC37BF" w:rsidRDefault="003537EE" w:rsidP="00A0583D">
            <w:pPr>
              <w:rPr>
                <w:rFonts w:ascii="Times New Roman" w:hAnsi="Times New Roman"/>
                <w:b/>
                <w:szCs w:val="24"/>
              </w:rPr>
            </w:pPr>
            <w:r w:rsidRPr="00DC37BF">
              <w:rPr>
                <w:rFonts w:ascii="Times New Roman" w:hAnsi="Times New Roman"/>
                <w:szCs w:val="24"/>
              </w:rPr>
              <w:t>Laidininko elektrinė varža, prie +20°C</w:t>
            </w:r>
          </w:p>
        </w:tc>
        <w:tc>
          <w:tcPr>
            <w:tcW w:w="4003" w:type="dxa"/>
          </w:tcPr>
          <w:p w14:paraId="57FB7067"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pagal LST EN 60228+AC</w:t>
            </w:r>
          </w:p>
        </w:tc>
      </w:tr>
      <w:tr w:rsidR="003537EE" w:rsidRPr="00DC37BF" w14:paraId="03851B0D" w14:textId="77777777" w:rsidTr="00A0583D">
        <w:trPr>
          <w:jc w:val="center"/>
        </w:trPr>
        <w:tc>
          <w:tcPr>
            <w:tcW w:w="746" w:type="dxa"/>
          </w:tcPr>
          <w:p w14:paraId="6D98E749"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2.2.</w:t>
            </w:r>
          </w:p>
        </w:tc>
        <w:tc>
          <w:tcPr>
            <w:tcW w:w="4536" w:type="dxa"/>
          </w:tcPr>
          <w:p w14:paraId="1DEDBCDB" w14:textId="77777777" w:rsidR="003537EE" w:rsidRPr="00DC37BF" w:rsidRDefault="003537EE" w:rsidP="00A0583D">
            <w:pPr>
              <w:rPr>
                <w:rFonts w:ascii="Times New Roman" w:hAnsi="Times New Roman"/>
                <w:b/>
                <w:szCs w:val="24"/>
              </w:rPr>
            </w:pPr>
            <w:r w:rsidRPr="00DC37BF">
              <w:rPr>
                <w:rFonts w:ascii="Times New Roman" w:hAnsi="Times New Roman"/>
                <w:szCs w:val="24"/>
              </w:rPr>
              <w:t>Laido darbinė temperatūra, max</w:t>
            </w:r>
          </w:p>
        </w:tc>
        <w:tc>
          <w:tcPr>
            <w:tcW w:w="4003" w:type="dxa"/>
          </w:tcPr>
          <w:p w14:paraId="4472CF3C"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+90°C (normaliomis sąlygomis) +250°C (trumpo jungimo atveju)</w:t>
            </w:r>
          </w:p>
        </w:tc>
      </w:tr>
      <w:tr w:rsidR="003537EE" w:rsidRPr="00DC37BF" w14:paraId="20B1D096" w14:textId="77777777" w:rsidTr="00A0583D">
        <w:trPr>
          <w:jc w:val="center"/>
        </w:trPr>
        <w:tc>
          <w:tcPr>
            <w:tcW w:w="746" w:type="dxa"/>
          </w:tcPr>
          <w:p w14:paraId="246B6491"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2.3.</w:t>
            </w:r>
          </w:p>
        </w:tc>
        <w:tc>
          <w:tcPr>
            <w:tcW w:w="4536" w:type="dxa"/>
          </w:tcPr>
          <w:p w14:paraId="46FDD3E9" w14:textId="77777777" w:rsidR="003537EE" w:rsidRPr="00DC37BF" w:rsidRDefault="003537EE" w:rsidP="00A0583D">
            <w:pPr>
              <w:rPr>
                <w:rFonts w:ascii="Times New Roman" w:hAnsi="Times New Roman"/>
                <w:szCs w:val="24"/>
              </w:rPr>
            </w:pPr>
            <w:r w:rsidRPr="00DC37BF">
              <w:rPr>
                <w:rFonts w:ascii="Times New Roman" w:hAnsi="Times New Roman"/>
                <w:szCs w:val="24"/>
              </w:rPr>
              <w:t>Eksploatavimo sąlygos</w:t>
            </w:r>
          </w:p>
        </w:tc>
        <w:tc>
          <w:tcPr>
            <w:tcW w:w="4003" w:type="dxa"/>
          </w:tcPr>
          <w:p w14:paraId="12B76531"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eastAsia="TimesNewRoman" w:hAnsi="Times New Roman"/>
                <w:szCs w:val="24"/>
              </w:rPr>
              <w:t>patalpose</w:t>
            </w:r>
          </w:p>
        </w:tc>
      </w:tr>
      <w:tr w:rsidR="003537EE" w:rsidRPr="00DC37BF" w14:paraId="2CD392A9" w14:textId="77777777" w:rsidTr="00A0583D">
        <w:trPr>
          <w:jc w:val="center"/>
        </w:trPr>
        <w:tc>
          <w:tcPr>
            <w:tcW w:w="746" w:type="dxa"/>
          </w:tcPr>
          <w:p w14:paraId="609BBE6A"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2.4.</w:t>
            </w:r>
          </w:p>
        </w:tc>
        <w:tc>
          <w:tcPr>
            <w:tcW w:w="4536" w:type="dxa"/>
          </w:tcPr>
          <w:p w14:paraId="51E4E3FD" w14:textId="77777777" w:rsidR="003537EE" w:rsidRPr="00DC37BF" w:rsidRDefault="003537EE" w:rsidP="00A0583D">
            <w:pPr>
              <w:rPr>
                <w:rFonts w:ascii="Times New Roman" w:hAnsi="Times New Roman"/>
                <w:b/>
                <w:szCs w:val="24"/>
              </w:rPr>
            </w:pPr>
            <w:r w:rsidRPr="00DC37BF">
              <w:rPr>
                <w:rFonts w:ascii="Times New Roman" w:hAnsi="Times New Roman"/>
                <w:szCs w:val="24"/>
              </w:rPr>
              <w:t>Šiluminis smūgis</w:t>
            </w:r>
          </w:p>
        </w:tc>
        <w:tc>
          <w:tcPr>
            <w:tcW w:w="4003" w:type="dxa"/>
          </w:tcPr>
          <w:p w14:paraId="550B47F0"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1 h prie +150°C</w:t>
            </w:r>
          </w:p>
        </w:tc>
      </w:tr>
      <w:tr w:rsidR="003537EE" w:rsidRPr="00DC37BF" w14:paraId="4CB4585D" w14:textId="77777777" w:rsidTr="00A0583D">
        <w:trPr>
          <w:jc w:val="center"/>
        </w:trPr>
        <w:tc>
          <w:tcPr>
            <w:tcW w:w="746" w:type="dxa"/>
          </w:tcPr>
          <w:p w14:paraId="4BAE3A61"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2.5.</w:t>
            </w:r>
          </w:p>
        </w:tc>
        <w:tc>
          <w:tcPr>
            <w:tcW w:w="4536" w:type="dxa"/>
          </w:tcPr>
          <w:p w14:paraId="76028509" w14:textId="77777777" w:rsidR="003537EE" w:rsidRPr="00DC37BF" w:rsidRDefault="003537EE" w:rsidP="00A0583D">
            <w:pPr>
              <w:rPr>
                <w:rFonts w:ascii="Times New Roman" w:hAnsi="Times New Roman"/>
                <w:b/>
                <w:szCs w:val="24"/>
              </w:rPr>
            </w:pPr>
            <w:r w:rsidRPr="00DC37BF">
              <w:rPr>
                <w:rFonts w:ascii="Times New Roman" w:hAnsi="Times New Roman"/>
                <w:szCs w:val="24"/>
              </w:rPr>
              <w:t>Vardinė įtampa U/U</w:t>
            </w:r>
            <w:r w:rsidRPr="00DC37BF">
              <w:rPr>
                <w:rFonts w:ascii="Times New Roman" w:hAnsi="Times New Roman"/>
                <w:szCs w:val="24"/>
                <w:vertAlign w:val="subscript"/>
              </w:rPr>
              <w:t>0</w:t>
            </w:r>
          </w:p>
        </w:tc>
        <w:tc>
          <w:tcPr>
            <w:tcW w:w="4003" w:type="dxa"/>
          </w:tcPr>
          <w:p w14:paraId="59B69664"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300/500 V</w:t>
            </w:r>
          </w:p>
        </w:tc>
      </w:tr>
      <w:tr w:rsidR="003537EE" w:rsidRPr="00DC37BF" w14:paraId="63796F77" w14:textId="77777777" w:rsidTr="00A0583D">
        <w:trPr>
          <w:jc w:val="center"/>
        </w:trPr>
        <w:tc>
          <w:tcPr>
            <w:tcW w:w="746" w:type="dxa"/>
          </w:tcPr>
          <w:p w14:paraId="3DAEC00D"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2.6.</w:t>
            </w:r>
          </w:p>
        </w:tc>
        <w:tc>
          <w:tcPr>
            <w:tcW w:w="4536" w:type="dxa"/>
          </w:tcPr>
          <w:p w14:paraId="740A8B83" w14:textId="77777777" w:rsidR="003537EE" w:rsidRPr="00DC37BF" w:rsidRDefault="003537EE" w:rsidP="00A0583D">
            <w:pPr>
              <w:rPr>
                <w:rFonts w:ascii="Times New Roman" w:hAnsi="Times New Roman"/>
                <w:b/>
                <w:szCs w:val="24"/>
              </w:rPr>
            </w:pPr>
            <w:r w:rsidRPr="00DC37BF">
              <w:rPr>
                <w:rFonts w:ascii="Times New Roman" w:hAnsi="Times New Roman"/>
                <w:szCs w:val="24"/>
              </w:rPr>
              <w:t>Bandymas aukšta įtampa, kV</w:t>
            </w:r>
          </w:p>
        </w:tc>
        <w:tc>
          <w:tcPr>
            <w:tcW w:w="4003" w:type="dxa"/>
          </w:tcPr>
          <w:p w14:paraId="539703CB"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2 kV</w:t>
            </w:r>
          </w:p>
        </w:tc>
      </w:tr>
      <w:tr w:rsidR="003537EE" w:rsidRPr="00DC37BF" w14:paraId="1EBD4026" w14:textId="77777777" w:rsidTr="00A0583D">
        <w:trPr>
          <w:jc w:val="center"/>
        </w:trPr>
        <w:tc>
          <w:tcPr>
            <w:tcW w:w="746" w:type="dxa"/>
          </w:tcPr>
          <w:p w14:paraId="44B61793"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2.7.</w:t>
            </w:r>
          </w:p>
        </w:tc>
        <w:tc>
          <w:tcPr>
            <w:tcW w:w="4536" w:type="dxa"/>
          </w:tcPr>
          <w:p w14:paraId="18B33919" w14:textId="77777777" w:rsidR="003537EE" w:rsidRPr="00DC37BF" w:rsidRDefault="003537EE" w:rsidP="00A0583D">
            <w:pPr>
              <w:rPr>
                <w:rFonts w:ascii="Times New Roman" w:hAnsi="Times New Roman"/>
                <w:b/>
                <w:szCs w:val="24"/>
              </w:rPr>
            </w:pPr>
            <w:r w:rsidRPr="00DC37BF">
              <w:rPr>
                <w:rFonts w:ascii="Times New Roman" w:hAnsi="Times New Roman"/>
                <w:szCs w:val="24"/>
              </w:rPr>
              <w:t>Mažiausias lenkimo radiusas</w:t>
            </w:r>
          </w:p>
        </w:tc>
        <w:tc>
          <w:tcPr>
            <w:tcW w:w="4003" w:type="dxa"/>
          </w:tcPr>
          <w:p w14:paraId="2EA22DA1" w14:textId="77777777" w:rsidR="003537EE" w:rsidRPr="00DC37BF" w:rsidRDefault="003537EE" w:rsidP="00A0583D">
            <w:pPr>
              <w:widowControl w:val="0"/>
              <w:autoSpaceDE w:val="0"/>
              <w:autoSpaceDN w:val="0"/>
              <w:adjustRightInd w:val="0"/>
              <w:rPr>
                <w:rFonts w:ascii="Times New Roman" w:hAnsi="Times New Roman"/>
                <w:szCs w:val="24"/>
              </w:rPr>
            </w:pPr>
            <w:r w:rsidRPr="00E4306A">
              <w:rPr>
                <w:rFonts w:ascii="Times New Roman" w:hAnsi="Times New Roman"/>
                <w:szCs w:val="24"/>
              </w:rPr>
              <w:t>≥ 4 laido storiai</w:t>
            </w:r>
          </w:p>
        </w:tc>
      </w:tr>
      <w:tr w:rsidR="003537EE" w:rsidRPr="00DC37BF" w14:paraId="3914C3D0" w14:textId="77777777" w:rsidTr="00A0583D">
        <w:trPr>
          <w:jc w:val="center"/>
        </w:trPr>
        <w:tc>
          <w:tcPr>
            <w:tcW w:w="746" w:type="dxa"/>
          </w:tcPr>
          <w:p w14:paraId="5D52B04B"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2.8.</w:t>
            </w:r>
          </w:p>
        </w:tc>
        <w:tc>
          <w:tcPr>
            <w:tcW w:w="4536" w:type="dxa"/>
            <w:tcBorders>
              <w:bottom w:val="single" w:sz="4" w:space="0" w:color="auto"/>
            </w:tcBorders>
          </w:tcPr>
          <w:p w14:paraId="484219D1" w14:textId="77777777" w:rsidR="003537EE" w:rsidRPr="00DC37BF" w:rsidRDefault="003537EE" w:rsidP="00A0583D">
            <w:pPr>
              <w:rPr>
                <w:rFonts w:ascii="Times New Roman" w:hAnsi="Times New Roman"/>
                <w:b/>
                <w:szCs w:val="24"/>
              </w:rPr>
            </w:pPr>
            <w:r w:rsidRPr="00DC37BF">
              <w:rPr>
                <w:rFonts w:ascii="Times New Roman" w:hAnsi="Times New Roman"/>
                <w:szCs w:val="24"/>
              </w:rPr>
              <w:t>Eksploatavimo temperatūros</w:t>
            </w:r>
          </w:p>
        </w:tc>
        <w:tc>
          <w:tcPr>
            <w:tcW w:w="4003" w:type="dxa"/>
            <w:tcBorders>
              <w:bottom w:val="single" w:sz="4" w:space="0" w:color="auto"/>
            </w:tcBorders>
          </w:tcPr>
          <w:p w14:paraId="2AE54856"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montuojant -5°C - +40°C eksploatuojant -30°C - +</w:t>
            </w:r>
            <w:r>
              <w:rPr>
                <w:rFonts w:ascii="Times New Roman" w:hAnsi="Times New Roman"/>
                <w:szCs w:val="24"/>
              </w:rPr>
              <w:t>70</w:t>
            </w:r>
            <w:r w:rsidRPr="00DC37BF">
              <w:rPr>
                <w:rFonts w:ascii="Times New Roman" w:hAnsi="Times New Roman"/>
                <w:szCs w:val="24"/>
              </w:rPr>
              <w:t>°C</w:t>
            </w:r>
          </w:p>
        </w:tc>
      </w:tr>
      <w:tr w:rsidR="003537EE" w:rsidRPr="00DC37BF" w14:paraId="741FD4E0" w14:textId="77777777" w:rsidTr="00A0583D">
        <w:trPr>
          <w:jc w:val="center"/>
        </w:trPr>
        <w:tc>
          <w:tcPr>
            <w:tcW w:w="746" w:type="dxa"/>
          </w:tcPr>
          <w:p w14:paraId="6CA8E1B8"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2.9.</w:t>
            </w:r>
          </w:p>
        </w:tc>
        <w:tc>
          <w:tcPr>
            <w:tcW w:w="4536" w:type="dxa"/>
            <w:tcBorders>
              <w:bottom w:val="single" w:sz="4" w:space="0" w:color="auto"/>
            </w:tcBorders>
          </w:tcPr>
          <w:p w14:paraId="25E843E9" w14:textId="77777777" w:rsidR="003537EE" w:rsidRPr="00DC37BF" w:rsidRDefault="003537EE" w:rsidP="00A0583D">
            <w:pPr>
              <w:rPr>
                <w:rFonts w:ascii="Times New Roman" w:hAnsi="Times New Roman"/>
                <w:szCs w:val="24"/>
              </w:rPr>
            </w:pPr>
            <w:r w:rsidRPr="00DC37BF">
              <w:rPr>
                <w:rFonts w:ascii="Times New Roman" w:hAnsi="Times New Roman"/>
                <w:szCs w:val="24"/>
              </w:rPr>
              <w:t>Degamumas</w:t>
            </w:r>
          </w:p>
        </w:tc>
        <w:tc>
          <w:tcPr>
            <w:tcW w:w="4003" w:type="dxa"/>
            <w:tcBorders>
              <w:bottom w:val="single" w:sz="4" w:space="0" w:color="auto"/>
            </w:tcBorders>
          </w:tcPr>
          <w:p w14:paraId="5A82030E"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bandymas liepsna pagal LST EN 60332-1-2;</w:t>
            </w:r>
          </w:p>
          <w:p w14:paraId="48BC1FE1" w14:textId="77777777" w:rsidR="003537EE" w:rsidRPr="00DC37BF" w:rsidRDefault="003537EE" w:rsidP="00A0583D">
            <w:pPr>
              <w:widowControl w:val="0"/>
              <w:autoSpaceDE w:val="0"/>
              <w:autoSpaceDN w:val="0"/>
              <w:adjustRightInd w:val="0"/>
              <w:jc w:val="both"/>
              <w:rPr>
                <w:rFonts w:ascii="Times New Roman" w:hAnsi="Times New Roman"/>
                <w:szCs w:val="24"/>
              </w:rPr>
            </w:pPr>
            <w:r w:rsidRPr="00F32F4E">
              <w:rPr>
                <w:rFonts w:ascii="Times New Roman" w:hAnsi="Times New Roman"/>
                <w:szCs w:val="24"/>
              </w:rPr>
              <w:t xml:space="preserve">dūmų emisija pagal LSTEN 31034-2; </w:t>
            </w:r>
            <w:r w:rsidRPr="00F32F4E">
              <w:rPr>
                <w:rFonts w:ascii="Times New Roman" w:hAnsi="Times New Roman"/>
                <w:szCs w:val="24"/>
              </w:rPr>
              <w:lastRenderedPageBreak/>
              <w:t>rūgščių dujų išsiskyrimas pagal LST EN 50267-2-1</w:t>
            </w:r>
          </w:p>
        </w:tc>
      </w:tr>
      <w:tr w:rsidR="003537EE" w:rsidRPr="00DC37BF" w14:paraId="3A4960CA" w14:textId="77777777" w:rsidTr="00A0583D">
        <w:trPr>
          <w:jc w:val="center"/>
        </w:trPr>
        <w:tc>
          <w:tcPr>
            <w:tcW w:w="9285" w:type="dxa"/>
            <w:gridSpan w:val="3"/>
            <w:vAlign w:val="center"/>
          </w:tcPr>
          <w:p w14:paraId="043682ED"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bCs/>
                <w:szCs w:val="24"/>
                <w:lang w:eastAsia="lt-LT"/>
              </w:rPr>
              <w:lastRenderedPageBreak/>
              <w:t>Techninė specifikacija Nr. 3</w:t>
            </w:r>
          </w:p>
        </w:tc>
      </w:tr>
      <w:tr w:rsidR="003537EE" w:rsidRPr="00DC37BF" w14:paraId="3A1FBA0E" w14:textId="77777777" w:rsidTr="00A0583D">
        <w:trPr>
          <w:jc w:val="center"/>
        </w:trPr>
        <w:tc>
          <w:tcPr>
            <w:tcW w:w="746" w:type="dxa"/>
            <w:vAlign w:val="center"/>
          </w:tcPr>
          <w:p w14:paraId="2C13030B"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Eil. Nr.</w:t>
            </w:r>
          </w:p>
        </w:tc>
        <w:tc>
          <w:tcPr>
            <w:tcW w:w="4536" w:type="dxa"/>
            <w:vAlign w:val="center"/>
          </w:tcPr>
          <w:p w14:paraId="706898C8"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Techniniai parametrai ir reikalavimai</w:t>
            </w:r>
          </w:p>
        </w:tc>
        <w:tc>
          <w:tcPr>
            <w:tcW w:w="4003" w:type="dxa"/>
            <w:vAlign w:val="center"/>
          </w:tcPr>
          <w:p w14:paraId="77BA1E0C" w14:textId="7591BDA0" w:rsidR="003537EE" w:rsidRPr="00DC37BF" w:rsidRDefault="003537EE" w:rsidP="00A0583D">
            <w:pPr>
              <w:widowControl w:val="0"/>
              <w:autoSpaceDE w:val="0"/>
              <w:autoSpaceDN w:val="0"/>
              <w:adjustRightInd w:val="0"/>
              <w:jc w:val="center"/>
              <w:rPr>
                <w:rFonts w:ascii="Times New Roman" w:hAnsi="Times New Roman"/>
                <w:b/>
                <w:szCs w:val="24"/>
              </w:rPr>
            </w:pPr>
            <w:r w:rsidRPr="00E713A8">
              <w:rPr>
                <w:rFonts w:ascii="Times New Roman" w:hAnsi="Times New Roman"/>
                <w:b/>
                <w:bCs/>
                <w:szCs w:val="24"/>
              </w:rPr>
              <w:t>Keliami techniniai reikalavimai, techninių rodiklių reikšmės</w:t>
            </w:r>
          </w:p>
        </w:tc>
      </w:tr>
      <w:tr w:rsidR="003537EE" w:rsidRPr="00DC37BF" w14:paraId="6111F6BA" w14:textId="77777777" w:rsidTr="00A0583D">
        <w:trPr>
          <w:jc w:val="center"/>
        </w:trPr>
        <w:tc>
          <w:tcPr>
            <w:tcW w:w="746" w:type="dxa"/>
          </w:tcPr>
          <w:p w14:paraId="6E318320"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3.</w:t>
            </w:r>
          </w:p>
        </w:tc>
        <w:tc>
          <w:tcPr>
            <w:tcW w:w="8539" w:type="dxa"/>
            <w:gridSpan w:val="2"/>
          </w:tcPr>
          <w:p w14:paraId="7C804CDF" w14:textId="77777777" w:rsidR="003537EE" w:rsidRPr="00DC37BF" w:rsidRDefault="003537EE" w:rsidP="00A0583D">
            <w:pPr>
              <w:widowControl w:val="0"/>
              <w:autoSpaceDE w:val="0"/>
              <w:autoSpaceDN w:val="0"/>
              <w:adjustRightInd w:val="0"/>
              <w:rPr>
                <w:rFonts w:ascii="Times New Roman" w:hAnsi="Times New Roman"/>
                <w:b/>
                <w:szCs w:val="24"/>
              </w:rPr>
            </w:pPr>
            <w:r w:rsidRPr="00DC37BF">
              <w:rPr>
                <w:rFonts w:ascii="Times New Roman" w:hAnsi="Times New Roman"/>
                <w:b/>
                <w:szCs w:val="24"/>
              </w:rPr>
              <w:t>Variniai kabeliai (</w:t>
            </w:r>
            <w:r w:rsidRPr="00184F70">
              <w:rPr>
                <w:rFonts w:ascii="Times New Roman" w:hAnsi="Times New Roman"/>
                <w:b/>
                <w:szCs w:val="24"/>
              </w:rPr>
              <w:t>daugiagysliai</w:t>
            </w:r>
            <w:r w:rsidRPr="00DC37BF">
              <w:rPr>
                <w:rFonts w:ascii="Times New Roman" w:hAnsi="Times New Roman"/>
                <w:b/>
                <w:szCs w:val="24"/>
              </w:rPr>
              <w:t>)</w:t>
            </w:r>
          </w:p>
        </w:tc>
      </w:tr>
      <w:tr w:rsidR="003537EE" w:rsidRPr="00DC37BF" w14:paraId="1C668EA0" w14:textId="77777777" w:rsidTr="00A0583D">
        <w:trPr>
          <w:jc w:val="center"/>
        </w:trPr>
        <w:tc>
          <w:tcPr>
            <w:tcW w:w="746" w:type="dxa"/>
          </w:tcPr>
          <w:p w14:paraId="0933372F"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3.1.</w:t>
            </w:r>
          </w:p>
        </w:tc>
        <w:tc>
          <w:tcPr>
            <w:tcW w:w="4536" w:type="dxa"/>
          </w:tcPr>
          <w:p w14:paraId="0CD8B1FC" w14:textId="77777777" w:rsidR="003537EE" w:rsidRPr="00DC37BF" w:rsidRDefault="003537EE" w:rsidP="00A0583D">
            <w:pPr>
              <w:rPr>
                <w:rFonts w:ascii="Times New Roman" w:hAnsi="Times New Roman"/>
                <w:b/>
                <w:szCs w:val="24"/>
              </w:rPr>
            </w:pPr>
            <w:r w:rsidRPr="00DC37BF">
              <w:rPr>
                <w:rFonts w:ascii="Times New Roman" w:hAnsi="Times New Roman"/>
                <w:szCs w:val="24"/>
              </w:rPr>
              <w:t>Laidininko elektrinė varža, prie +20°C</w:t>
            </w:r>
          </w:p>
        </w:tc>
        <w:tc>
          <w:tcPr>
            <w:tcW w:w="4003" w:type="dxa"/>
          </w:tcPr>
          <w:p w14:paraId="7030D4F4"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pagal LST EN 60228+AC</w:t>
            </w:r>
          </w:p>
        </w:tc>
      </w:tr>
      <w:tr w:rsidR="003537EE" w:rsidRPr="00DC37BF" w14:paraId="36D0E76A" w14:textId="77777777" w:rsidTr="00A0583D">
        <w:trPr>
          <w:jc w:val="center"/>
        </w:trPr>
        <w:tc>
          <w:tcPr>
            <w:tcW w:w="746" w:type="dxa"/>
          </w:tcPr>
          <w:p w14:paraId="257A5EE0"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3.2.</w:t>
            </w:r>
          </w:p>
        </w:tc>
        <w:tc>
          <w:tcPr>
            <w:tcW w:w="4536" w:type="dxa"/>
          </w:tcPr>
          <w:p w14:paraId="62968D8A" w14:textId="77777777" w:rsidR="003537EE" w:rsidRPr="00DC37BF" w:rsidRDefault="003537EE" w:rsidP="00A0583D">
            <w:pPr>
              <w:rPr>
                <w:rFonts w:ascii="Times New Roman" w:hAnsi="Times New Roman"/>
                <w:b/>
                <w:szCs w:val="24"/>
              </w:rPr>
            </w:pPr>
            <w:r w:rsidRPr="00DC37BF">
              <w:rPr>
                <w:rFonts w:ascii="Times New Roman" w:hAnsi="Times New Roman"/>
                <w:szCs w:val="24"/>
              </w:rPr>
              <w:t>Laido darbinė temperatūra, max</w:t>
            </w:r>
          </w:p>
        </w:tc>
        <w:tc>
          <w:tcPr>
            <w:tcW w:w="4003" w:type="dxa"/>
          </w:tcPr>
          <w:p w14:paraId="44C0E2FD"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+70°C (normaliomis sąlygomis)+160°C (trumpo jungimo atveju)</w:t>
            </w:r>
          </w:p>
        </w:tc>
      </w:tr>
      <w:tr w:rsidR="003537EE" w:rsidRPr="00DC37BF" w14:paraId="591E1F0C" w14:textId="77777777" w:rsidTr="00A0583D">
        <w:trPr>
          <w:jc w:val="center"/>
        </w:trPr>
        <w:tc>
          <w:tcPr>
            <w:tcW w:w="746" w:type="dxa"/>
          </w:tcPr>
          <w:p w14:paraId="074AAFBE"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3.3.</w:t>
            </w:r>
          </w:p>
        </w:tc>
        <w:tc>
          <w:tcPr>
            <w:tcW w:w="4536" w:type="dxa"/>
          </w:tcPr>
          <w:p w14:paraId="5744C485" w14:textId="77777777" w:rsidR="003537EE" w:rsidRPr="00DC37BF" w:rsidRDefault="003537EE" w:rsidP="00A0583D">
            <w:pPr>
              <w:rPr>
                <w:rFonts w:ascii="Times New Roman" w:hAnsi="Times New Roman"/>
                <w:b/>
                <w:szCs w:val="24"/>
              </w:rPr>
            </w:pPr>
            <w:r w:rsidRPr="00DC37BF">
              <w:rPr>
                <w:rFonts w:ascii="Times New Roman" w:hAnsi="Times New Roman"/>
                <w:szCs w:val="24"/>
              </w:rPr>
              <w:t>Šiluminis smūgis</w:t>
            </w:r>
          </w:p>
        </w:tc>
        <w:tc>
          <w:tcPr>
            <w:tcW w:w="4003" w:type="dxa"/>
          </w:tcPr>
          <w:p w14:paraId="0433FA83"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1 h prie +150°C</w:t>
            </w:r>
          </w:p>
        </w:tc>
      </w:tr>
      <w:tr w:rsidR="003537EE" w:rsidRPr="00DC37BF" w14:paraId="4115C5E9" w14:textId="77777777" w:rsidTr="00A0583D">
        <w:trPr>
          <w:jc w:val="center"/>
        </w:trPr>
        <w:tc>
          <w:tcPr>
            <w:tcW w:w="746" w:type="dxa"/>
          </w:tcPr>
          <w:p w14:paraId="7399F6AF"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3.4.</w:t>
            </w:r>
          </w:p>
        </w:tc>
        <w:tc>
          <w:tcPr>
            <w:tcW w:w="4536" w:type="dxa"/>
          </w:tcPr>
          <w:p w14:paraId="749983EB" w14:textId="77777777" w:rsidR="003537EE" w:rsidRPr="00DC37BF" w:rsidRDefault="003537EE" w:rsidP="00A0583D">
            <w:pPr>
              <w:rPr>
                <w:rFonts w:ascii="Times New Roman" w:hAnsi="Times New Roman"/>
                <w:b/>
                <w:szCs w:val="24"/>
              </w:rPr>
            </w:pPr>
            <w:r w:rsidRPr="00DC37BF">
              <w:rPr>
                <w:rFonts w:ascii="Times New Roman" w:hAnsi="Times New Roman"/>
                <w:szCs w:val="24"/>
              </w:rPr>
              <w:t>Vardinė įtampa U/U</w:t>
            </w:r>
            <w:r w:rsidRPr="00DC37BF">
              <w:rPr>
                <w:rFonts w:ascii="Times New Roman" w:hAnsi="Times New Roman"/>
                <w:szCs w:val="24"/>
                <w:vertAlign w:val="subscript"/>
              </w:rPr>
              <w:t>0</w:t>
            </w:r>
          </w:p>
        </w:tc>
        <w:tc>
          <w:tcPr>
            <w:tcW w:w="4003" w:type="dxa"/>
          </w:tcPr>
          <w:p w14:paraId="4066C163" w14:textId="77777777" w:rsidR="003537EE" w:rsidRPr="00DC37BF" w:rsidRDefault="003537EE" w:rsidP="00A0583D">
            <w:pPr>
              <w:widowControl w:val="0"/>
              <w:autoSpaceDE w:val="0"/>
              <w:autoSpaceDN w:val="0"/>
              <w:adjustRightInd w:val="0"/>
              <w:rPr>
                <w:rFonts w:ascii="Times New Roman" w:hAnsi="Times New Roman"/>
                <w:szCs w:val="24"/>
              </w:rPr>
            </w:pPr>
            <w:r>
              <w:rPr>
                <w:rFonts w:ascii="Times New Roman" w:hAnsi="Times New Roman"/>
                <w:szCs w:val="24"/>
              </w:rPr>
              <w:t>450</w:t>
            </w:r>
            <w:r w:rsidRPr="00DC37BF">
              <w:rPr>
                <w:rFonts w:ascii="Times New Roman" w:hAnsi="Times New Roman"/>
                <w:szCs w:val="24"/>
              </w:rPr>
              <w:t>/</w:t>
            </w:r>
            <w:r>
              <w:rPr>
                <w:rFonts w:ascii="Times New Roman" w:hAnsi="Times New Roman"/>
                <w:szCs w:val="24"/>
              </w:rPr>
              <w:t>75</w:t>
            </w:r>
            <w:r w:rsidRPr="00DC37BF">
              <w:rPr>
                <w:rFonts w:ascii="Times New Roman" w:hAnsi="Times New Roman"/>
                <w:szCs w:val="24"/>
              </w:rPr>
              <w:t>0 V</w:t>
            </w:r>
          </w:p>
        </w:tc>
      </w:tr>
      <w:tr w:rsidR="003537EE" w:rsidRPr="00DC37BF" w14:paraId="777CDECC" w14:textId="77777777" w:rsidTr="00A0583D">
        <w:trPr>
          <w:jc w:val="center"/>
        </w:trPr>
        <w:tc>
          <w:tcPr>
            <w:tcW w:w="746" w:type="dxa"/>
          </w:tcPr>
          <w:p w14:paraId="7B565867"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3.5.</w:t>
            </w:r>
          </w:p>
        </w:tc>
        <w:tc>
          <w:tcPr>
            <w:tcW w:w="4536" w:type="dxa"/>
          </w:tcPr>
          <w:p w14:paraId="3A8A62AD" w14:textId="77777777" w:rsidR="003537EE" w:rsidRPr="00DC37BF" w:rsidRDefault="003537EE" w:rsidP="00A0583D">
            <w:pPr>
              <w:rPr>
                <w:rFonts w:ascii="Times New Roman" w:hAnsi="Times New Roman"/>
                <w:b/>
                <w:szCs w:val="24"/>
              </w:rPr>
            </w:pPr>
            <w:r w:rsidRPr="00DC37BF">
              <w:rPr>
                <w:rFonts w:ascii="Times New Roman" w:hAnsi="Times New Roman"/>
                <w:szCs w:val="24"/>
              </w:rPr>
              <w:t>Bandymas aukšta įtampa, kV</w:t>
            </w:r>
          </w:p>
        </w:tc>
        <w:tc>
          <w:tcPr>
            <w:tcW w:w="4003" w:type="dxa"/>
          </w:tcPr>
          <w:p w14:paraId="69F8590B"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2</w:t>
            </w:r>
            <w:r>
              <w:rPr>
                <w:rFonts w:ascii="Times New Roman" w:hAnsi="Times New Roman"/>
                <w:szCs w:val="24"/>
              </w:rPr>
              <w:t>,5</w:t>
            </w:r>
            <w:r w:rsidRPr="00DC37BF">
              <w:rPr>
                <w:rFonts w:ascii="Times New Roman" w:hAnsi="Times New Roman"/>
                <w:szCs w:val="24"/>
              </w:rPr>
              <w:t xml:space="preserve"> kV</w:t>
            </w:r>
          </w:p>
        </w:tc>
      </w:tr>
      <w:tr w:rsidR="003537EE" w:rsidRPr="00DC37BF" w14:paraId="5C767960" w14:textId="77777777" w:rsidTr="00A0583D">
        <w:trPr>
          <w:jc w:val="center"/>
        </w:trPr>
        <w:tc>
          <w:tcPr>
            <w:tcW w:w="746" w:type="dxa"/>
          </w:tcPr>
          <w:p w14:paraId="0C7C3638"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3.6.</w:t>
            </w:r>
          </w:p>
        </w:tc>
        <w:tc>
          <w:tcPr>
            <w:tcW w:w="4536" w:type="dxa"/>
          </w:tcPr>
          <w:p w14:paraId="1438AA6F" w14:textId="77777777" w:rsidR="003537EE" w:rsidRPr="00DC37BF" w:rsidRDefault="003537EE" w:rsidP="00A0583D">
            <w:pPr>
              <w:rPr>
                <w:rFonts w:ascii="Times New Roman" w:hAnsi="Times New Roman"/>
                <w:b/>
                <w:szCs w:val="24"/>
              </w:rPr>
            </w:pPr>
            <w:r w:rsidRPr="00DC37BF">
              <w:rPr>
                <w:rFonts w:ascii="Times New Roman" w:hAnsi="Times New Roman"/>
                <w:szCs w:val="24"/>
              </w:rPr>
              <w:t>Mažiausias lenkimo radiusas</w:t>
            </w:r>
          </w:p>
        </w:tc>
        <w:tc>
          <w:tcPr>
            <w:tcW w:w="4003" w:type="dxa"/>
          </w:tcPr>
          <w:p w14:paraId="5CEF1E9E" w14:textId="77777777" w:rsidR="003537EE" w:rsidRPr="00DC37BF" w:rsidRDefault="003537EE" w:rsidP="00A0583D">
            <w:pPr>
              <w:widowControl w:val="0"/>
              <w:autoSpaceDE w:val="0"/>
              <w:autoSpaceDN w:val="0"/>
              <w:adjustRightInd w:val="0"/>
              <w:rPr>
                <w:rFonts w:ascii="Times New Roman" w:hAnsi="Times New Roman"/>
                <w:szCs w:val="24"/>
              </w:rPr>
            </w:pPr>
            <w:r w:rsidRPr="00E4306A">
              <w:rPr>
                <w:rFonts w:ascii="Times New Roman" w:hAnsi="Times New Roman"/>
                <w:szCs w:val="24"/>
              </w:rPr>
              <w:t>≥ 5 laido storiai</w:t>
            </w:r>
          </w:p>
        </w:tc>
      </w:tr>
      <w:tr w:rsidR="003537EE" w:rsidRPr="00DC37BF" w14:paraId="72DF5246" w14:textId="77777777" w:rsidTr="00A0583D">
        <w:trPr>
          <w:jc w:val="center"/>
        </w:trPr>
        <w:tc>
          <w:tcPr>
            <w:tcW w:w="746" w:type="dxa"/>
          </w:tcPr>
          <w:p w14:paraId="481B39E2"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3.7.</w:t>
            </w:r>
          </w:p>
        </w:tc>
        <w:tc>
          <w:tcPr>
            <w:tcW w:w="4536" w:type="dxa"/>
          </w:tcPr>
          <w:p w14:paraId="57885D0E" w14:textId="77777777" w:rsidR="003537EE" w:rsidRPr="00DC37BF" w:rsidRDefault="003537EE" w:rsidP="00A0583D">
            <w:pPr>
              <w:rPr>
                <w:rFonts w:ascii="Times New Roman" w:hAnsi="Times New Roman"/>
                <w:szCs w:val="24"/>
              </w:rPr>
            </w:pPr>
            <w:r w:rsidRPr="00DC37BF">
              <w:rPr>
                <w:rFonts w:ascii="Times New Roman" w:hAnsi="Times New Roman"/>
                <w:szCs w:val="24"/>
              </w:rPr>
              <w:t xml:space="preserve">Eksploatavimo sąlygos </w:t>
            </w:r>
          </w:p>
        </w:tc>
        <w:tc>
          <w:tcPr>
            <w:tcW w:w="4003" w:type="dxa"/>
          </w:tcPr>
          <w:p w14:paraId="2566C6A4"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eastAsia="TimesNewRoman" w:hAnsi="Times New Roman"/>
                <w:szCs w:val="24"/>
              </w:rPr>
              <w:t>žemėje, patalpose, atvirame ore</w:t>
            </w:r>
          </w:p>
        </w:tc>
      </w:tr>
      <w:tr w:rsidR="003537EE" w:rsidRPr="00DC37BF" w14:paraId="48B23AE8" w14:textId="77777777" w:rsidTr="00A0583D">
        <w:trPr>
          <w:jc w:val="center"/>
        </w:trPr>
        <w:tc>
          <w:tcPr>
            <w:tcW w:w="746" w:type="dxa"/>
          </w:tcPr>
          <w:p w14:paraId="7C643951"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3.8.</w:t>
            </w:r>
          </w:p>
        </w:tc>
        <w:tc>
          <w:tcPr>
            <w:tcW w:w="4536" w:type="dxa"/>
            <w:tcBorders>
              <w:bottom w:val="single" w:sz="4" w:space="0" w:color="auto"/>
            </w:tcBorders>
          </w:tcPr>
          <w:p w14:paraId="2BF7DC3A" w14:textId="77777777" w:rsidR="003537EE" w:rsidRPr="00DC37BF" w:rsidRDefault="003537EE" w:rsidP="00A0583D">
            <w:pPr>
              <w:rPr>
                <w:rFonts w:ascii="Times New Roman" w:hAnsi="Times New Roman"/>
                <w:b/>
                <w:szCs w:val="24"/>
              </w:rPr>
            </w:pPr>
            <w:r w:rsidRPr="00DC37BF">
              <w:rPr>
                <w:rFonts w:ascii="Times New Roman" w:hAnsi="Times New Roman"/>
                <w:szCs w:val="24"/>
              </w:rPr>
              <w:t>Eksploatavimo temperatūros</w:t>
            </w:r>
          </w:p>
        </w:tc>
        <w:tc>
          <w:tcPr>
            <w:tcW w:w="4003" w:type="dxa"/>
            <w:tcBorders>
              <w:bottom w:val="single" w:sz="4" w:space="0" w:color="auto"/>
            </w:tcBorders>
          </w:tcPr>
          <w:p w14:paraId="5EC86407"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montuojant -5°C - +40°C eksploatuojant -30°C - +70°C</w:t>
            </w:r>
          </w:p>
        </w:tc>
      </w:tr>
      <w:tr w:rsidR="003537EE" w:rsidRPr="00DC37BF" w14:paraId="0AF94A5E" w14:textId="77777777" w:rsidTr="00A0583D">
        <w:trPr>
          <w:jc w:val="center"/>
        </w:trPr>
        <w:tc>
          <w:tcPr>
            <w:tcW w:w="746" w:type="dxa"/>
          </w:tcPr>
          <w:p w14:paraId="788AB25D"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3.9.</w:t>
            </w:r>
          </w:p>
        </w:tc>
        <w:tc>
          <w:tcPr>
            <w:tcW w:w="4536" w:type="dxa"/>
            <w:tcBorders>
              <w:bottom w:val="single" w:sz="4" w:space="0" w:color="auto"/>
            </w:tcBorders>
          </w:tcPr>
          <w:p w14:paraId="7BE9A30D" w14:textId="77777777" w:rsidR="003537EE" w:rsidRPr="00DC37BF" w:rsidRDefault="003537EE" w:rsidP="00A0583D">
            <w:pPr>
              <w:rPr>
                <w:rFonts w:ascii="Times New Roman" w:hAnsi="Times New Roman"/>
                <w:b/>
                <w:szCs w:val="24"/>
              </w:rPr>
            </w:pPr>
            <w:r w:rsidRPr="00DC37BF">
              <w:rPr>
                <w:rFonts w:ascii="Times New Roman" w:hAnsi="Times New Roman"/>
                <w:szCs w:val="24"/>
              </w:rPr>
              <w:t>Degamumas</w:t>
            </w:r>
          </w:p>
        </w:tc>
        <w:tc>
          <w:tcPr>
            <w:tcW w:w="4003" w:type="dxa"/>
            <w:tcBorders>
              <w:bottom w:val="single" w:sz="4" w:space="0" w:color="auto"/>
            </w:tcBorders>
          </w:tcPr>
          <w:p w14:paraId="4D2120EF"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bandymas liepsna pagal LST EN 60332-1-2</w:t>
            </w:r>
          </w:p>
        </w:tc>
      </w:tr>
      <w:tr w:rsidR="003537EE" w:rsidRPr="00DC37BF" w14:paraId="62A14C02" w14:textId="77777777" w:rsidTr="00A0583D">
        <w:trPr>
          <w:jc w:val="center"/>
        </w:trPr>
        <w:tc>
          <w:tcPr>
            <w:tcW w:w="746" w:type="dxa"/>
          </w:tcPr>
          <w:p w14:paraId="18A6ADF3" w14:textId="77777777" w:rsidR="003537EE" w:rsidRPr="00DC37BF" w:rsidRDefault="003537EE" w:rsidP="00A0583D">
            <w:pPr>
              <w:widowControl w:val="0"/>
              <w:autoSpaceDE w:val="0"/>
              <w:autoSpaceDN w:val="0"/>
              <w:adjustRightInd w:val="0"/>
              <w:jc w:val="right"/>
              <w:rPr>
                <w:rFonts w:ascii="Times New Roman" w:hAnsi="Times New Roman"/>
                <w:szCs w:val="24"/>
              </w:rPr>
            </w:pPr>
            <w:r>
              <w:rPr>
                <w:rFonts w:ascii="Times New Roman" w:hAnsi="Times New Roman"/>
                <w:szCs w:val="24"/>
              </w:rPr>
              <w:t>3.10.</w:t>
            </w:r>
          </w:p>
        </w:tc>
        <w:tc>
          <w:tcPr>
            <w:tcW w:w="4536" w:type="dxa"/>
            <w:tcBorders>
              <w:bottom w:val="single" w:sz="4" w:space="0" w:color="auto"/>
            </w:tcBorders>
          </w:tcPr>
          <w:p w14:paraId="4D6C06CA" w14:textId="77777777" w:rsidR="003537EE" w:rsidRPr="00DC37BF" w:rsidRDefault="003537EE" w:rsidP="00A0583D">
            <w:pPr>
              <w:rPr>
                <w:rFonts w:ascii="Times New Roman" w:hAnsi="Times New Roman"/>
                <w:szCs w:val="24"/>
              </w:rPr>
            </w:pPr>
            <w:r w:rsidRPr="00DC37BF">
              <w:rPr>
                <w:rFonts w:ascii="Times New Roman" w:hAnsi="Times New Roman"/>
                <w:szCs w:val="24"/>
              </w:rPr>
              <w:t>Spalva</w:t>
            </w:r>
          </w:p>
        </w:tc>
        <w:tc>
          <w:tcPr>
            <w:tcW w:w="4003" w:type="dxa"/>
            <w:tcBorders>
              <w:bottom w:val="single" w:sz="4" w:space="0" w:color="auto"/>
            </w:tcBorders>
          </w:tcPr>
          <w:p w14:paraId="444D401C" w14:textId="77777777" w:rsidR="003537EE" w:rsidRPr="00DC37BF" w:rsidRDefault="003537EE" w:rsidP="00A0583D">
            <w:pPr>
              <w:widowControl w:val="0"/>
              <w:autoSpaceDE w:val="0"/>
              <w:autoSpaceDN w:val="0"/>
              <w:adjustRightInd w:val="0"/>
              <w:jc w:val="both"/>
              <w:rPr>
                <w:rFonts w:ascii="Times New Roman" w:hAnsi="Times New Roman"/>
                <w:szCs w:val="24"/>
              </w:rPr>
            </w:pPr>
            <w:r>
              <w:rPr>
                <w:rFonts w:ascii="Times New Roman" w:hAnsi="Times New Roman"/>
                <w:szCs w:val="24"/>
              </w:rPr>
              <w:t xml:space="preserve">Juoda, pilkas </w:t>
            </w:r>
            <w:r w:rsidRPr="00DC37BF">
              <w:rPr>
                <w:rFonts w:ascii="Times New Roman" w:hAnsi="Times New Roman"/>
                <w:szCs w:val="24"/>
              </w:rPr>
              <w:t>(spalva derinama užsakant)</w:t>
            </w:r>
          </w:p>
        </w:tc>
      </w:tr>
      <w:tr w:rsidR="003537EE" w:rsidRPr="00DC37BF" w14:paraId="20D4723B" w14:textId="77777777" w:rsidTr="00A0583D">
        <w:trPr>
          <w:jc w:val="center"/>
        </w:trPr>
        <w:tc>
          <w:tcPr>
            <w:tcW w:w="9285" w:type="dxa"/>
            <w:gridSpan w:val="3"/>
            <w:tcBorders>
              <w:top w:val="single" w:sz="4" w:space="0" w:color="auto"/>
            </w:tcBorders>
          </w:tcPr>
          <w:p w14:paraId="60EDE0C3" w14:textId="77777777" w:rsidR="003537EE" w:rsidRPr="00DC37BF" w:rsidRDefault="003537EE" w:rsidP="00A0583D">
            <w:pPr>
              <w:widowControl w:val="0"/>
              <w:autoSpaceDE w:val="0"/>
              <w:autoSpaceDN w:val="0"/>
              <w:adjustRightInd w:val="0"/>
              <w:jc w:val="center"/>
              <w:rPr>
                <w:rFonts w:ascii="Times New Roman" w:hAnsi="Times New Roman"/>
                <w:szCs w:val="24"/>
              </w:rPr>
            </w:pPr>
            <w:r w:rsidRPr="00DC37BF">
              <w:rPr>
                <w:rFonts w:ascii="Times New Roman" w:hAnsi="Times New Roman"/>
                <w:b/>
                <w:bCs/>
                <w:szCs w:val="24"/>
                <w:lang w:eastAsia="lt-LT"/>
              </w:rPr>
              <w:t>Techninė specifikacija Nr. 4</w:t>
            </w:r>
          </w:p>
        </w:tc>
      </w:tr>
      <w:tr w:rsidR="003537EE" w:rsidRPr="00DC37BF" w14:paraId="3CE4E48A" w14:textId="77777777" w:rsidTr="00A0583D">
        <w:trPr>
          <w:jc w:val="center"/>
        </w:trPr>
        <w:tc>
          <w:tcPr>
            <w:tcW w:w="746" w:type="dxa"/>
            <w:vAlign w:val="center"/>
          </w:tcPr>
          <w:p w14:paraId="112F0FA9"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Eil. Nr.</w:t>
            </w:r>
          </w:p>
        </w:tc>
        <w:tc>
          <w:tcPr>
            <w:tcW w:w="4536" w:type="dxa"/>
            <w:vAlign w:val="center"/>
          </w:tcPr>
          <w:p w14:paraId="55789225"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Techniniai parametrai ir reikalavimai</w:t>
            </w:r>
          </w:p>
        </w:tc>
        <w:tc>
          <w:tcPr>
            <w:tcW w:w="4003" w:type="dxa"/>
            <w:vAlign w:val="center"/>
          </w:tcPr>
          <w:p w14:paraId="0D8B87C9" w14:textId="73249098" w:rsidR="003537EE" w:rsidRPr="00E713A8" w:rsidRDefault="003537EE" w:rsidP="00A0583D">
            <w:pPr>
              <w:widowControl w:val="0"/>
              <w:autoSpaceDE w:val="0"/>
              <w:autoSpaceDN w:val="0"/>
              <w:adjustRightInd w:val="0"/>
              <w:jc w:val="center"/>
              <w:rPr>
                <w:rFonts w:ascii="Times New Roman" w:hAnsi="Times New Roman"/>
                <w:b/>
                <w:szCs w:val="24"/>
              </w:rPr>
            </w:pPr>
            <w:r w:rsidRPr="00E713A8">
              <w:rPr>
                <w:rFonts w:ascii="Times New Roman" w:hAnsi="Times New Roman"/>
                <w:b/>
                <w:bCs/>
                <w:szCs w:val="24"/>
              </w:rPr>
              <w:t>Keliami techniniai reikalavimai, techninių rodiklių reikšmės</w:t>
            </w:r>
          </w:p>
        </w:tc>
      </w:tr>
      <w:tr w:rsidR="003537EE" w:rsidRPr="00DC37BF" w14:paraId="0D633A25" w14:textId="77777777" w:rsidTr="00A0583D">
        <w:trPr>
          <w:jc w:val="center"/>
        </w:trPr>
        <w:tc>
          <w:tcPr>
            <w:tcW w:w="746" w:type="dxa"/>
          </w:tcPr>
          <w:p w14:paraId="342056A7"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4.</w:t>
            </w:r>
          </w:p>
        </w:tc>
        <w:tc>
          <w:tcPr>
            <w:tcW w:w="8539" w:type="dxa"/>
            <w:gridSpan w:val="2"/>
          </w:tcPr>
          <w:p w14:paraId="57A91A4F" w14:textId="77777777" w:rsidR="003537EE" w:rsidRPr="00DC37BF" w:rsidRDefault="003537EE" w:rsidP="00A0583D">
            <w:pPr>
              <w:widowControl w:val="0"/>
              <w:autoSpaceDE w:val="0"/>
              <w:autoSpaceDN w:val="0"/>
              <w:adjustRightInd w:val="0"/>
              <w:rPr>
                <w:rFonts w:ascii="Times New Roman" w:hAnsi="Times New Roman"/>
                <w:b/>
                <w:szCs w:val="24"/>
              </w:rPr>
            </w:pPr>
            <w:r w:rsidRPr="00DC37BF">
              <w:rPr>
                <w:rFonts w:ascii="Times New Roman" w:hAnsi="Times New Roman"/>
                <w:b/>
                <w:szCs w:val="24"/>
              </w:rPr>
              <w:t>Laidas varinis (monolitinis)</w:t>
            </w:r>
          </w:p>
        </w:tc>
      </w:tr>
      <w:tr w:rsidR="003537EE" w:rsidRPr="00DC37BF" w14:paraId="1F520899" w14:textId="77777777" w:rsidTr="00A0583D">
        <w:trPr>
          <w:jc w:val="center"/>
        </w:trPr>
        <w:tc>
          <w:tcPr>
            <w:tcW w:w="746" w:type="dxa"/>
          </w:tcPr>
          <w:p w14:paraId="32BA5111"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4.1.</w:t>
            </w:r>
          </w:p>
        </w:tc>
        <w:tc>
          <w:tcPr>
            <w:tcW w:w="4536" w:type="dxa"/>
          </w:tcPr>
          <w:p w14:paraId="30C4D8C9" w14:textId="77777777" w:rsidR="003537EE" w:rsidRPr="00DC37BF" w:rsidRDefault="003537EE" w:rsidP="00A0583D">
            <w:pPr>
              <w:rPr>
                <w:rFonts w:ascii="Times New Roman" w:hAnsi="Times New Roman"/>
                <w:szCs w:val="24"/>
              </w:rPr>
            </w:pPr>
            <w:r w:rsidRPr="00DC37BF">
              <w:rPr>
                <w:rFonts w:ascii="Times New Roman" w:hAnsi="Times New Roman"/>
                <w:szCs w:val="24"/>
              </w:rPr>
              <w:t>Laidininko elektrinė varža, prie +20°C</w:t>
            </w:r>
          </w:p>
        </w:tc>
        <w:tc>
          <w:tcPr>
            <w:tcW w:w="4003" w:type="dxa"/>
          </w:tcPr>
          <w:p w14:paraId="0ABD682C"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pagal LST EN 60228+AC</w:t>
            </w:r>
          </w:p>
        </w:tc>
      </w:tr>
      <w:tr w:rsidR="003537EE" w:rsidRPr="00DC37BF" w14:paraId="30D0AF88" w14:textId="77777777" w:rsidTr="00A0583D">
        <w:trPr>
          <w:jc w:val="center"/>
        </w:trPr>
        <w:tc>
          <w:tcPr>
            <w:tcW w:w="746" w:type="dxa"/>
          </w:tcPr>
          <w:p w14:paraId="29209A4B"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4.2.</w:t>
            </w:r>
          </w:p>
        </w:tc>
        <w:tc>
          <w:tcPr>
            <w:tcW w:w="4536" w:type="dxa"/>
          </w:tcPr>
          <w:p w14:paraId="62CBF860" w14:textId="77777777" w:rsidR="003537EE" w:rsidRPr="00DC37BF" w:rsidRDefault="003537EE" w:rsidP="00A0583D">
            <w:pPr>
              <w:rPr>
                <w:rFonts w:ascii="Times New Roman" w:hAnsi="Times New Roman"/>
                <w:b/>
                <w:szCs w:val="24"/>
              </w:rPr>
            </w:pPr>
            <w:r w:rsidRPr="00DC37BF">
              <w:rPr>
                <w:rFonts w:ascii="Times New Roman" w:hAnsi="Times New Roman"/>
                <w:szCs w:val="24"/>
              </w:rPr>
              <w:t>Laido darbinė temperatūra, max</w:t>
            </w:r>
          </w:p>
        </w:tc>
        <w:tc>
          <w:tcPr>
            <w:tcW w:w="4003" w:type="dxa"/>
          </w:tcPr>
          <w:p w14:paraId="46045F81"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+70°C (normaliomis sąlygomis) +160°C (trumpo jungimo atveju)</w:t>
            </w:r>
          </w:p>
        </w:tc>
      </w:tr>
      <w:tr w:rsidR="003537EE" w:rsidRPr="00DC37BF" w14:paraId="227C68F4" w14:textId="77777777" w:rsidTr="00A0583D">
        <w:trPr>
          <w:jc w:val="center"/>
        </w:trPr>
        <w:tc>
          <w:tcPr>
            <w:tcW w:w="746" w:type="dxa"/>
          </w:tcPr>
          <w:p w14:paraId="50EABBD0"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4.3.</w:t>
            </w:r>
          </w:p>
        </w:tc>
        <w:tc>
          <w:tcPr>
            <w:tcW w:w="4536" w:type="dxa"/>
          </w:tcPr>
          <w:p w14:paraId="5833F85F" w14:textId="77777777" w:rsidR="003537EE" w:rsidRPr="00DC37BF" w:rsidRDefault="003537EE" w:rsidP="00A0583D">
            <w:pPr>
              <w:tabs>
                <w:tab w:val="left" w:pos="2985"/>
              </w:tabs>
              <w:rPr>
                <w:rFonts w:ascii="Times New Roman" w:hAnsi="Times New Roman"/>
                <w:b/>
                <w:szCs w:val="24"/>
              </w:rPr>
            </w:pPr>
            <w:r w:rsidRPr="00DC37BF">
              <w:rPr>
                <w:rFonts w:ascii="Times New Roman" w:hAnsi="Times New Roman"/>
                <w:szCs w:val="24"/>
              </w:rPr>
              <w:t>Šiluminis smūgis</w:t>
            </w:r>
          </w:p>
        </w:tc>
        <w:tc>
          <w:tcPr>
            <w:tcW w:w="4003" w:type="dxa"/>
          </w:tcPr>
          <w:p w14:paraId="5CCC3E3C"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1 h prie +150°C</w:t>
            </w:r>
          </w:p>
        </w:tc>
      </w:tr>
      <w:tr w:rsidR="003537EE" w:rsidRPr="00DC37BF" w14:paraId="08485E7E" w14:textId="77777777" w:rsidTr="00A0583D">
        <w:trPr>
          <w:jc w:val="center"/>
        </w:trPr>
        <w:tc>
          <w:tcPr>
            <w:tcW w:w="746" w:type="dxa"/>
          </w:tcPr>
          <w:p w14:paraId="19D3145C"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2.4.</w:t>
            </w:r>
          </w:p>
        </w:tc>
        <w:tc>
          <w:tcPr>
            <w:tcW w:w="4536" w:type="dxa"/>
          </w:tcPr>
          <w:p w14:paraId="51C0DE58" w14:textId="77777777" w:rsidR="003537EE" w:rsidRPr="00DC37BF" w:rsidRDefault="003537EE" w:rsidP="00A0583D">
            <w:pPr>
              <w:rPr>
                <w:rFonts w:ascii="Times New Roman" w:hAnsi="Times New Roman"/>
                <w:b/>
                <w:szCs w:val="24"/>
              </w:rPr>
            </w:pPr>
            <w:r w:rsidRPr="00DC37BF">
              <w:rPr>
                <w:rFonts w:ascii="Times New Roman" w:hAnsi="Times New Roman"/>
                <w:szCs w:val="24"/>
              </w:rPr>
              <w:t>ardinė įtampa U/U</w:t>
            </w:r>
            <w:r w:rsidRPr="00DC37BF">
              <w:rPr>
                <w:rFonts w:ascii="Times New Roman" w:hAnsi="Times New Roman"/>
                <w:szCs w:val="24"/>
                <w:vertAlign w:val="subscript"/>
              </w:rPr>
              <w:t>0</w:t>
            </w:r>
          </w:p>
        </w:tc>
        <w:tc>
          <w:tcPr>
            <w:tcW w:w="4003" w:type="dxa"/>
          </w:tcPr>
          <w:p w14:paraId="6F1EB666"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450/750 V</w:t>
            </w:r>
          </w:p>
        </w:tc>
      </w:tr>
      <w:tr w:rsidR="003537EE" w:rsidRPr="00DC37BF" w14:paraId="3D525BD0" w14:textId="77777777" w:rsidTr="00A0583D">
        <w:trPr>
          <w:jc w:val="center"/>
        </w:trPr>
        <w:tc>
          <w:tcPr>
            <w:tcW w:w="746" w:type="dxa"/>
          </w:tcPr>
          <w:p w14:paraId="5B5DCFEE"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4.5.</w:t>
            </w:r>
          </w:p>
        </w:tc>
        <w:tc>
          <w:tcPr>
            <w:tcW w:w="4536" w:type="dxa"/>
          </w:tcPr>
          <w:p w14:paraId="38FEB43B" w14:textId="77777777" w:rsidR="003537EE" w:rsidRPr="00DC37BF" w:rsidRDefault="003537EE" w:rsidP="00A0583D">
            <w:pPr>
              <w:rPr>
                <w:rFonts w:ascii="Times New Roman" w:hAnsi="Times New Roman"/>
                <w:b/>
                <w:szCs w:val="24"/>
              </w:rPr>
            </w:pPr>
            <w:r w:rsidRPr="00DC37BF">
              <w:rPr>
                <w:rFonts w:ascii="Times New Roman" w:hAnsi="Times New Roman"/>
                <w:szCs w:val="24"/>
              </w:rPr>
              <w:t>Bandymas aukšta įtampa, kV</w:t>
            </w:r>
          </w:p>
        </w:tc>
        <w:tc>
          <w:tcPr>
            <w:tcW w:w="4003" w:type="dxa"/>
          </w:tcPr>
          <w:p w14:paraId="1E54FBF3"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2,5 kV</w:t>
            </w:r>
          </w:p>
        </w:tc>
      </w:tr>
      <w:tr w:rsidR="003537EE" w:rsidRPr="00DC37BF" w14:paraId="124FB86F" w14:textId="77777777" w:rsidTr="00A0583D">
        <w:trPr>
          <w:jc w:val="center"/>
        </w:trPr>
        <w:tc>
          <w:tcPr>
            <w:tcW w:w="746" w:type="dxa"/>
          </w:tcPr>
          <w:p w14:paraId="1B991FCB"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4.6.</w:t>
            </w:r>
          </w:p>
        </w:tc>
        <w:tc>
          <w:tcPr>
            <w:tcW w:w="4536" w:type="dxa"/>
          </w:tcPr>
          <w:p w14:paraId="5C65716E" w14:textId="77777777" w:rsidR="003537EE" w:rsidRPr="00DC37BF" w:rsidRDefault="003537EE" w:rsidP="00A0583D">
            <w:pPr>
              <w:rPr>
                <w:rFonts w:ascii="Times New Roman" w:hAnsi="Times New Roman"/>
                <w:b/>
                <w:szCs w:val="24"/>
              </w:rPr>
            </w:pPr>
            <w:r w:rsidRPr="00DC37BF">
              <w:rPr>
                <w:rFonts w:ascii="Times New Roman" w:hAnsi="Times New Roman"/>
                <w:szCs w:val="24"/>
              </w:rPr>
              <w:t>Eksploatavimo temperatūros</w:t>
            </w:r>
          </w:p>
        </w:tc>
        <w:tc>
          <w:tcPr>
            <w:tcW w:w="4003" w:type="dxa"/>
          </w:tcPr>
          <w:p w14:paraId="3ABD7C20"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montuojant -5°C - +40°C eksploatuojant -30°C - +70°C</w:t>
            </w:r>
          </w:p>
        </w:tc>
      </w:tr>
      <w:tr w:rsidR="003537EE" w:rsidRPr="00DC37BF" w14:paraId="1E994F2B" w14:textId="77777777" w:rsidTr="00A0583D">
        <w:trPr>
          <w:jc w:val="center"/>
        </w:trPr>
        <w:tc>
          <w:tcPr>
            <w:tcW w:w="746" w:type="dxa"/>
          </w:tcPr>
          <w:p w14:paraId="176347E1"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4.7.</w:t>
            </w:r>
          </w:p>
        </w:tc>
        <w:tc>
          <w:tcPr>
            <w:tcW w:w="4536" w:type="dxa"/>
            <w:tcBorders>
              <w:bottom w:val="single" w:sz="4" w:space="0" w:color="auto"/>
            </w:tcBorders>
          </w:tcPr>
          <w:p w14:paraId="56C93623" w14:textId="77777777" w:rsidR="003537EE" w:rsidRPr="00DC37BF" w:rsidRDefault="003537EE" w:rsidP="00A0583D">
            <w:pPr>
              <w:rPr>
                <w:rFonts w:ascii="Times New Roman" w:hAnsi="Times New Roman"/>
                <w:b/>
                <w:szCs w:val="24"/>
              </w:rPr>
            </w:pPr>
            <w:r w:rsidRPr="00DC37BF">
              <w:rPr>
                <w:rFonts w:ascii="Times New Roman" w:hAnsi="Times New Roman"/>
                <w:szCs w:val="24"/>
              </w:rPr>
              <w:t>Degamumas</w:t>
            </w:r>
          </w:p>
        </w:tc>
        <w:tc>
          <w:tcPr>
            <w:tcW w:w="4003" w:type="dxa"/>
            <w:tcBorders>
              <w:bottom w:val="single" w:sz="4" w:space="0" w:color="auto"/>
            </w:tcBorders>
          </w:tcPr>
          <w:p w14:paraId="002ECDC9"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bandymas liepsna pagal LST EN 60332-1-2</w:t>
            </w:r>
          </w:p>
        </w:tc>
      </w:tr>
      <w:tr w:rsidR="003537EE" w:rsidRPr="00DC37BF" w14:paraId="59D96E49" w14:textId="77777777" w:rsidTr="00A0583D">
        <w:trPr>
          <w:jc w:val="center"/>
        </w:trPr>
        <w:tc>
          <w:tcPr>
            <w:tcW w:w="746" w:type="dxa"/>
          </w:tcPr>
          <w:p w14:paraId="7A7EF278"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4.8.</w:t>
            </w:r>
          </w:p>
        </w:tc>
        <w:tc>
          <w:tcPr>
            <w:tcW w:w="4536" w:type="dxa"/>
            <w:tcBorders>
              <w:bottom w:val="single" w:sz="4" w:space="0" w:color="auto"/>
            </w:tcBorders>
          </w:tcPr>
          <w:p w14:paraId="7328E99D" w14:textId="77777777" w:rsidR="003537EE" w:rsidRPr="00DC37BF" w:rsidRDefault="003537EE" w:rsidP="00A0583D">
            <w:pPr>
              <w:rPr>
                <w:rFonts w:ascii="Times New Roman" w:hAnsi="Times New Roman"/>
                <w:szCs w:val="24"/>
              </w:rPr>
            </w:pPr>
            <w:r w:rsidRPr="00DC37BF">
              <w:rPr>
                <w:rFonts w:ascii="Times New Roman" w:hAnsi="Times New Roman"/>
                <w:szCs w:val="24"/>
              </w:rPr>
              <w:t>Spalva</w:t>
            </w:r>
          </w:p>
        </w:tc>
        <w:tc>
          <w:tcPr>
            <w:tcW w:w="4003" w:type="dxa"/>
            <w:tcBorders>
              <w:bottom w:val="single" w:sz="4" w:space="0" w:color="auto"/>
            </w:tcBorders>
          </w:tcPr>
          <w:p w14:paraId="03972E57"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juodas, mėlynas, raudonas, žalias / geltonas (spalva derinama užsakant)</w:t>
            </w:r>
          </w:p>
        </w:tc>
      </w:tr>
      <w:tr w:rsidR="003537EE" w:rsidRPr="00DC37BF" w14:paraId="1F96F05D" w14:textId="77777777" w:rsidTr="00A0583D">
        <w:trPr>
          <w:jc w:val="center"/>
        </w:trPr>
        <w:tc>
          <w:tcPr>
            <w:tcW w:w="9285" w:type="dxa"/>
            <w:gridSpan w:val="3"/>
            <w:tcBorders>
              <w:top w:val="single" w:sz="4" w:space="0" w:color="auto"/>
            </w:tcBorders>
          </w:tcPr>
          <w:p w14:paraId="0568C695" w14:textId="77777777" w:rsidR="003537EE" w:rsidRPr="00DC37BF" w:rsidRDefault="003537EE" w:rsidP="00A0583D">
            <w:pPr>
              <w:widowControl w:val="0"/>
              <w:autoSpaceDE w:val="0"/>
              <w:autoSpaceDN w:val="0"/>
              <w:adjustRightInd w:val="0"/>
              <w:jc w:val="center"/>
              <w:rPr>
                <w:rFonts w:ascii="Times New Roman" w:hAnsi="Times New Roman"/>
                <w:szCs w:val="24"/>
              </w:rPr>
            </w:pPr>
            <w:r w:rsidRPr="00DC37BF">
              <w:rPr>
                <w:rFonts w:ascii="Times New Roman" w:hAnsi="Times New Roman"/>
                <w:b/>
                <w:bCs/>
                <w:szCs w:val="24"/>
                <w:lang w:eastAsia="lt-LT"/>
              </w:rPr>
              <w:t>Techninė specifikacija Nr. 5</w:t>
            </w:r>
          </w:p>
        </w:tc>
      </w:tr>
      <w:tr w:rsidR="003537EE" w:rsidRPr="00DC37BF" w14:paraId="604C2B48" w14:textId="77777777" w:rsidTr="00A0583D">
        <w:trPr>
          <w:jc w:val="center"/>
        </w:trPr>
        <w:tc>
          <w:tcPr>
            <w:tcW w:w="746" w:type="dxa"/>
            <w:vAlign w:val="center"/>
          </w:tcPr>
          <w:p w14:paraId="7C8FD608"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Eil. Nr.</w:t>
            </w:r>
          </w:p>
        </w:tc>
        <w:tc>
          <w:tcPr>
            <w:tcW w:w="4536" w:type="dxa"/>
            <w:vAlign w:val="center"/>
          </w:tcPr>
          <w:p w14:paraId="3512DE3A"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Techniniai parametrai ir reikalavimai</w:t>
            </w:r>
          </w:p>
        </w:tc>
        <w:tc>
          <w:tcPr>
            <w:tcW w:w="4003" w:type="dxa"/>
            <w:vAlign w:val="center"/>
          </w:tcPr>
          <w:p w14:paraId="2FE43183" w14:textId="5CCBFF98" w:rsidR="003537EE" w:rsidRPr="00E713A8" w:rsidRDefault="003537EE" w:rsidP="00A0583D">
            <w:pPr>
              <w:widowControl w:val="0"/>
              <w:autoSpaceDE w:val="0"/>
              <w:autoSpaceDN w:val="0"/>
              <w:adjustRightInd w:val="0"/>
              <w:jc w:val="center"/>
              <w:rPr>
                <w:rFonts w:ascii="Times New Roman" w:hAnsi="Times New Roman"/>
                <w:b/>
                <w:szCs w:val="24"/>
              </w:rPr>
            </w:pPr>
            <w:r w:rsidRPr="00E713A8">
              <w:rPr>
                <w:rFonts w:ascii="Times New Roman" w:hAnsi="Times New Roman"/>
                <w:b/>
                <w:bCs/>
                <w:szCs w:val="24"/>
              </w:rPr>
              <w:t>Keliami techniniai reikalavimai, techninių rodiklių reikšmės</w:t>
            </w:r>
          </w:p>
        </w:tc>
      </w:tr>
      <w:tr w:rsidR="003537EE" w:rsidRPr="00DC37BF" w14:paraId="27F4B6E0" w14:textId="77777777" w:rsidTr="00A0583D">
        <w:trPr>
          <w:jc w:val="center"/>
        </w:trPr>
        <w:tc>
          <w:tcPr>
            <w:tcW w:w="746" w:type="dxa"/>
          </w:tcPr>
          <w:p w14:paraId="652547F0"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5.</w:t>
            </w:r>
          </w:p>
        </w:tc>
        <w:tc>
          <w:tcPr>
            <w:tcW w:w="8539" w:type="dxa"/>
            <w:gridSpan w:val="2"/>
          </w:tcPr>
          <w:p w14:paraId="6245B9C5" w14:textId="77777777" w:rsidR="003537EE" w:rsidRPr="00DC37BF" w:rsidRDefault="003537EE" w:rsidP="00A0583D">
            <w:pPr>
              <w:widowControl w:val="0"/>
              <w:autoSpaceDE w:val="0"/>
              <w:autoSpaceDN w:val="0"/>
              <w:adjustRightInd w:val="0"/>
              <w:rPr>
                <w:rFonts w:ascii="Times New Roman" w:hAnsi="Times New Roman"/>
                <w:b/>
                <w:szCs w:val="24"/>
              </w:rPr>
            </w:pPr>
            <w:r w:rsidRPr="00DC37BF">
              <w:rPr>
                <w:rFonts w:ascii="Times New Roman" w:hAnsi="Times New Roman"/>
                <w:b/>
                <w:szCs w:val="24"/>
              </w:rPr>
              <w:t>Laidas varinis (daugiagyslis)</w:t>
            </w:r>
          </w:p>
        </w:tc>
      </w:tr>
      <w:tr w:rsidR="003537EE" w:rsidRPr="00DC37BF" w14:paraId="10BD2D37" w14:textId="77777777" w:rsidTr="00A0583D">
        <w:trPr>
          <w:jc w:val="center"/>
        </w:trPr>
        <w:tc>
          <w:tcPr>
            <w:tcW w:w="746" w:type="dxa"/>
          </w:tcPr>
          <w:p w14:paraId="72186FF6"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5.1.</w:t>
            </w:r>
          </w:p>
        </w:tc>
        <w:tc>
          <w:tcPr>
            <w:tcW w:w="4536" w:type="dxa"/>
          </w:tcPr>
          <w:p w14:paraId="2E8C203D" w14:textId="77777777" w:rsidR="003537EE" w:rsidRPr="00DC37BF" w:rsidRDefault="003537EE" w:rsidP="00A0583D">
            <w:pPr>
              <w:rPr>
                <w:rFonts w:ascii="Times New Roman" w:hAnsi="Times New Roman"/>
                <w:b/>
                <w:szCs w:val="24"/>
              </w:rPr>
            </w:pPr>
            <w:r w:rsidRPr="00DC37BF">
              <w:rPr>
                <w:rFonts w:ascii="Times New Roman" w:hAnsi="Times New Roman"/>
                <w:szCs w:val="24"/>
              </w:rPr>
              <w:t>Laidininko elektrinė varža, prie +20°C</w:t>
            </w:r>
          </w:p>
        </w:tc>
        <w:tc>
          <w:tcPr>
            <w:tcW w:w="4003" w:type="dxa"/>
          </w:tcPr>
          <w:p w14:paraId="50BD7EFA"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pagal LST EN 60228+AC</w:t>
            </w:r>
          </w:p>
        </w:tc>
      </w:tr>
      <w:tr w:rsidR="003537EE" w:rsidRPr="00DC37BF" w14:paraId="2B8F07D1" w14:textId="77777777" w:rsidTr="00A0583D">
        <w:trPr>
          <w:jc w:val="center"/>
        </w:trPr>
        <w:tc>
          <w:tcPr>
            <w:tcW w:w="746" w:type="dxa"/>
          </w:tcPr>
          <w:p w14:paraId="447C5C24"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5.2.</w:t>
            </w:r>
          </w:p>
        </w:tc>
        <w:tc>
          <w:tcPr>
            <w:tcW w:w="4536" w:type="dxa"/>
          </w:tcPr>
          <w:p w14:paraId="71E79DA7" w14:textId="77777777" w:rsidR="003537EE" w:rsidRPr="00DC37BF" w:rsidRDefault="003537EE" w:rsidP="00A0583D">
            <w:pPr>
              <w:rPr>
                <w:rFonts w:ascii="Times New Roman" w:hAnsi="Times New Roman"/>
                <w:b/>
                <w:szCs w:val="24"/>
              </w:rPr>
            </w:pPr>
            <w:r w:rsidRPr="00DC37BF">
              <w:rPr>
                <w:rFonts w:ascii="Times New Roman" w:hAnsi="Times New Roman"/>
                <w:szCs w:val="24"/>
              </w:rPr>
              <w:t>Laido darbinė temperatūra, max</w:t>
            </w:r>
          </w:p>
        </w:tc>
        <w:tc>
          <w:tcPr>
            <w:tcW w:w="4003" w:type="dxa"/>
          </w:tcPr>
          <w:p w14:paraId="5D9801EF"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+70°C (normaliomis sąlygomis) +160°C (trumpo jungimo atveju)</w:t>
            </w:r>
          </w:p>
        </w:tc>
      </w:tr>
      <w:tr w:rsidR="003537EE" w:rsidRPr="00DC37BF" w14:paraId="03B0A53B" w14:textId="77777777" w:rsidTr="00A0583D">
        <w:trPr>
          <w:jc w:val="center"/>
        </w:trPr>
        <w:tc>
          <w:tcPr>
            <w:tcW w:w="746" w:type="dxa"/>
          </w:tcPr>
          <w:p w14:paraId="292B962C"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5.3.</w:t>
            </w:r>
          </w:p>
        </w:tc>
        <w:tc>
          <w:tcPr>
            <w:tcW w:w="4536" w:type="dxa"/>
          </w:tcPr>
          <w:p w14:paraId="082CE723" w14:textId="77777777" w:rsidR="003537EE" w:rsidRPr="00DC37BF" w:rsidRDefault="003537EE" w:rsidP="00A0583D">
            <w:pPr>
              <w:rPr>
                <w:rFonts w:ascii="Times New Roman" w:hAnsi="Times New Roman"/>
                <w:b/>
                <w:szCs w:val="24"/>
              </w:rPr>
            </w:pPr>
            <w:r w:rsidRPr="00DC37BF">
              <w:rPr>
                <w:rFonts w:ascii="Times New Roman" w:hAnsi="Times New Roman"/>
                <w:szCs w:val="24"/>
              </w:rPr>
              <w:t>Šiluminis smūgis</w:t>
            </w:r>
          </w:p>
        </w:tc>
        <w:tc>
          <w:tcPr>
            <w:tcW w:w="4003" w:type="dxa"/>
          </w:tcPr>
          <w:p w14:paraId="3DABD254"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1 h prie +150°C</w:t>
            </w:r>
          </w:p>
        </w:tc>
      </w:tr>
      <w:tr w:rsidR="003537EE" w:rsidRPr="00DC37BF" w14:paraId="7249D1EE" w14:textId="77777777" w:rsidTr="00A0583D">
        <w:trPr>
          <w:jc w:val="center"/>
        </w:trPr>
        <w:tc>
          <w:tcPr>
            <w:tcW w:w="746" w:type="dxa"/>
          </w:tcPr>
          <w:p w14:paraId="2ABF6B34"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5.4.</w:t>
            </w:r>
          </w:p>
        </w:tc>
        <w:tc>
          <w:tcPr>
            <w:tcW w:w="4536" w:type="dxa"/>
          </w:tcPr>
          <w:p w14:paraId="0C806829" w14:textId="77777777" w:rsidR="003537EE" w:rsidRPr="00DC37BF" w:rsidRDefault="003537EE" w:rsidP="00A0583D">
            <w:pPr>
              <w:rPr>
                <w:rFonts w:ascii="Times New Roman" w:hAnsi="Times New Roman"/>
                <w:b/>
                <w:szCs w:val="24"/>
              </w:rPr>
            </w:pPr>
            <w:r w:rsidRPr="00DC37BF">
              <w:rPr>
                <w:rFonts w:ascii="Times New Roman" w:hAnsi="Times New Roman"/>
                <w:szCs w:val="24"/>
              </w:rPr>
              <w:t>ardinė įtampa U/U</w:t>
            </w:r>
            <w:r w:rsidRPr="00DC37BF">
              <w:rPr>
                <w:rFonts w:ascii="Times New Roman" w:hAnsi="Times New Roman"/>
                <w:szCs w:val="24"/>
                <w:vertAlign w:val="subscript"/>
              </w:rPr>
              <w:t>0</w:t>
            </w:r>
          </w:p>
        </w:tc>
        <w:tc>
          <w:tcPr>
            <w:tcW w:w="4003" w:type="dxa"/>
          </w:tcPr>
          <w:p w14:paraId="35289E33"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450/750 V</w:t>
            </w:r>
          </w:p>
        </w:tc>
      </w:tr>
      <w:tr w:rsidR="003537EE" w:rsidRPr="00DC37BF" w14:paraId="55BA9CAB" w14:textId="77777777" w:rsidTr="00A0583D">
        <w:trPr>
          <w:jc w:val="center"/>
        </w:trPr>
        <w:tc>
          <w:tcPr>
            <w:tcW w:w="746" w:type="dxa"/>
          </w:tcPr>
          <w:p w14:paraId="15079BA3"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5.5.</w:t>
            </w:r>
          </w:p>
        </w:tc>
        <w:tc>
          <w:tcPr>
            <w:tcW w:w="4536" w:type="dxa"/>
          </w:tcPr>
          <w:p w14:paraId="5FEA7F93" w14:textId="77777777" w:rsidR="003537EE" w:rsidRPr="00DC37BF" w:rsidRDefault="003537EE" w:rsidP="00A0583D">
            <w:pPr>
              <w:tabs>
                <w:tab w:val="left" w:pos="3390"/>
              </w:tabs>
              <w:rPr>
                <w:rFonts w:ascii="Times New Roman" w:hAnsi="Times New Roman"/>
                <w:b/>
                <w:szCs w:val="24"/>
              </w:rPr>
            </w:pPr>
            <w:r w:rsidRPr="00DC37BF">
              <w:rPr>
                <w:rFonts w:ascii="Times New Roman" w:hAnsi="Times New Roman"/>
                <w:szCs w:val="24"/>
              </w:rPr>
              <w:t>Bandymas aukšta įtampa, kV</w:t>
            </w:r>
          </w:p>
        </w:tc>
        <w:tc>
          <w:tcPr>
            <w:tcW w:w="4003" w:type="dxa"/>
          </w:tcPr>
          <w:p w14:paraId="422D0F8E"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2,5 kV</w:t>
            </w:r>
          </w:p>
        </w:tc>
      </w:tr>
      <w:tr w:rsidR="003537EE" w:rsidRPr="00DC37BF" w14:paraId="049EC126" w14:textId="77777777" w:rsidTr="00A0583D">
        <w:trPr>
          <w:jc w:val="center"/>
        </w:trPr>
        <w:tc>
          <w:tcPr>
            <w:tcW w:w="746" w:type="dxa"/>
          </w:tcPr>
          <w:p w14:paraId="73191D0A"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5.6.</w:t>
            </w:r>
          </w:p>
        </w:tc>
        <w:tc>
          <w:tcPr>
            <w:tcW w:w="4536" w:type="dxa"/>
          </w:tcPr>
          <w:p w14:paraId="257C0F6E" w14:textId="77777777" w:rsidR="003537EE" w:rsidRPr="00DC37BF" w:rsidRDefault="003537EE" w:rsidP="00A0583D">
            <w:pPr>
              <w:rPr>
                <w:rFonts w:ascii="Times New Roman" w:hAnsi="Times New Roman"/>
                <w:b/>
                <w:szCs w:val="24"/>
              </w:rPr>
            </w:pPr>
            <w:r w:rsidRPr="00DC37BF">
              <w:rPr>
                <w:rFonts w:ascii="Times New Roman" w:hAnsi="Times New Roman"/>
                <w:szCs w:val="24"/>
              </w:rPr>
              <w:t>Eksploatavimo temperatūros</w:t>
            </w:r>
          </w:p>
        </w:tc>
        <w:tc>
          <w:tcPr>
            <w:tcW w:w="4003" w:type="dxa"/>
          </w:tcPr>
          <w:p w14:paraId="2368C01C"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 xml:space="preserve">montuojant </w:t>
            </w:r>
            <w:r>
              <w:rPr>
                <w:rFonts w:ascii="Times New Roman" w:hAnsi="Times New Roman"/>
                <w:szCs w:val="24"/>
              </w:rPr>
              <w:t>+</w:t>
            </w:r>
            <w:r w:rsidRPr="00DC37BF">
              <w:rPr>
                <w:rFonts w:ascii="Times New Roman" w:hAnsi="Times New Roman"/>
                <w:szCs w:val="24"/>
              </w:rPr>
              <w:t>5°C - +40°C eksploatuojant -30°C - +70°C</w:t>
            </w:r>
          </w:p>
        </w:tc>
      </w:tr>
      <w:tr w:rsidR="003537EE" w:rsidRPr="00DC37BF" w14:paraId="52D415A5" w14:textId="77777777" w:rsidTr="00A0583D">
        <w:trPr>
          <w:jc w:val="center"/>
        </w:trPr>
        <w:tc>
          <w:tcPr>
            <w:tcW w:w="746" w:type="dxa"/>
          </w:tcPr>
          <w:p w14:paraId="59649383"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lastRenderedPageBreak/>
              <w:t>5.7.</w:t>
            </w:r>
          </w:p>
        </w:tc>
        <w:tc>
          <w:tcPr>
            <w:tcW w:w="4536" w:type="dxa"/>
            <w:tcBorders>
              <w:bottom w:val="single" w:sz="4" w:space="0" w:color="auto"/>
            </w:tcBorders>
          </w:tcPr>
          <w:p w14:paraId="027BF816" w14:textId="77777777" w:rsidR="003537EE" w:rsidRPr="00DC37BF" w:rsidRDefault="003537EE" w:rsidP="00A0583D">
            <w:pPr>
              <w:rPr>
                <w:rFonts w:ascii="Times New Roman" w:hAnsi="Times New Roman"/>
                <w:b/>
                <w:szCs w:val="24"/>
              </w:rPr>
            </w:pPr>
            <w:r w:rsidRPr="00DC37BF">
              <w:rPr>
                <w:rFonts w:ascii="Times New Roman" w:hAnsi="Times New Roman"/>
                <w:szCs w:val="24"/>
              </w:rPr>
              <w:t>Degamumas</w:t>
            </w:r>
          </w:p>
        </w:tc>
        <w:tc>
          <w:tcPr>
            <w:tcW w:w="4003" w:type="dxa"/>
            <w:tcBorders>
              <w:bottom w:val="single" w:sz="4" w:space="0" w:color="auto"/>
            </w:tcBorders>
          </w:tcPr>
          <w:p w14:paraId="68E92241"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bandymas liepsna pagal LST EN 60332-1-2</w:t>
            </w:r>
          </w:p>
        </w:tc>
      </w:tr>
      <w:tr w:rsidR="003537EE" w:rsidRPr="00DC37BF" w14:paraId="43FC9FE0" w14:textId="77777777" w:rsidTr="00A0583D">
        <w:trPr>
          <w:jc w:val="center"/>
        </w:trPr>
        <w:tc>
          <w:tcPr>
            <w:tcW w:w="746" w:type="dxa"/>
          </w:tcPr>
          <w:p w14:paraId="2D4F395A"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5.8.</w:t>
            </w:r>
          </w:p>
        </w:tc>
        <w:tc>
          <w:tcPr>
            <w:tcW w:w="4536" w:type="dxa"/>
            <w:tcBorders>
              <w:top w:val="single" w:sz="4" w:space="0" w:color="auto"/>
              <w:bottom w:val="single" w:sz="4" w:space="0" w:color="auto"/>
            </w:tcBorders>
          </w:tcPr>
          <w:p w14:paraId="53580670" w14:textId="77777777" w:rsidR="003537EE" w:rsidRPr="00DC37BF" w:rsidRDefault="003537EE" w:rsidP="00A0583D">
            <w:pPr>
              <w:rPr>
                <w:rFonts w:ascii="Times New Roman" w:hAnsi="Times New Roman"/>
                <w:szCs w:val="24"/>
              </w:rPr>
            </w:pPr>
            <w:r w:rsidRPr="00DC37BF">
              <w:rPr>
                <w:rFonts w:ascii="Times New Roman" w:hAnsi="Times New Roman"/>
                <w:szCs w:val="24"/>
              </w:rPr>
              <w:t>Spalva</w:t>
            </w:r>
          </w:p>
        </w:tc>
        <w:tc>
          <w:tcPr>
            <w:tcW w:w="4003" w:type="dxa"/>
            <w:tcBorders>
              <w:top w:val="single" w:sz="4" w:space="0" w:color="auto"/>
              <w:bottom w:val="single" w:sz="4" w:space="0" w:color="auto"/>
            </w:tcBorders>
          </w:tcPr>
          <w:p w14:paraId="72FBE13C"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juodas, mėlynas, raudonas, žalias / geltonas (spalva derinama užsakant)</w:t>
            </w:r>
          </w:p>
        </w:tc>
      </w:tr>
      <w:tr w:rsidR="003537EE" w:rsidRPr="00DC37BF" w14:paraId="62C38353" w14:textId="77777777" w:rsidTr="00A0583D">
        <w:trPr>
          <w:jc w:val="center"/>
        </w:trPr>
        <w:tc>
          <w:tcPr>
            <w:tcW w:w="9285" w:type="dxa"/>
            <w:gridSpan w:val="3"/>
            <w:tcBorders>
              <w:top w:val="single" w:sz="4" w:space="0" w:color="auto"/>
            </w:tcBorders>
          </w:tcPr>
          <w:p w14:paraId="4D8E2F90" w14:textId="77777777" w:rsidR="003537EE" w:rsidRPr="00DC37BF" w:rsidRDefault="003537EE" w:rsidP="00A0583D">
            <w:pPr>
              <w:widowControl w:val="0"/>
              <w:autoSpaceDE w:val="0"/>
              <w:autoSpaceDN w:val="0"/>
              <w:adjustRightInd w:val="0"/>
              <w:jc w:val="center"/>
              <w:rPr>
                <w:rFonts w:ascii="Times New Roman" w:hAnsi="Times New Roman"/>
                <w:szCs w:val="24"/>
              </w:rPr>
            </w:pPr>
            <w:r w:rsidRPr="00DC37BF">
              <w:rPr>
                <w:rFonts w:ascii="Times New Roman" w:hAnsi="Times New Roman"/>
                <w:b/>
                <w:bCs/>
                <w:szCs w:val="24"/>
                <w:lang w:eastAsia="lt-LT"/>
              </w:rPr>
              <w:t>Techninė specifikacija Nr. 6</w:t>
            </w:r>
          </w:p>
        </w:tc>
      </w:tr>
      <w:tr w:rsidR="003537EE" w:rsidRPr="00DC37BF" w14:paraId="0B7FE1B5" w14:textId="77777777" w:rsidTr="00A0583D">
        <w:trPr>
          <w:jc w:val="center"/>
        </w:trPr>
        <w:tc>
          <w:tcPr>
            <w:tcW w:w="746" w:type="dxa"/>
            <w:vAlign w:val="center"/>
          </w:tcPr>
          <w:p w14:paraId="0191E318"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Eil. Nr.</w:t>
            </w:r>
          </w:p>
        </w:tc>
        <w:tc>
          <w:tcPr>
            <w:tcW w:w="4536" w:type="dxa"/>
            <w:vAlign w:val="center"/>
          </w:tcPr>
          <w:p w14:paraId="54C1BE53"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Techniniai parametrai ir reikalavimai</w:t>
            </w:r>
          </w:p>
        </w:tc>
        <w:tc>
          <w:tcPr>
            <w:tcW w:w="4003" w:type="dxa"/>
            <w:vAlign w:val="center"/>
          </w:tcPr>
          <w:p w14:paraId="27AF4F3F" w14:textId="1919451C" w:rsidR="003537EE" w:rsidRPr="00E713A8" w:rsidRDefault="003537EE" w:rsidP="00A0583D">
            <w:pPr>
              <w:widowControl w:val="0"/>
              <w:autoSpaceDE w:val="0"/>
              <w:autoSpaceDN w:val="0"/>
              <w:adjustRightInd w:val="0"/>
              <w:jc w:val="center"/>
              <w:rPr>
                <w:rFonts w:ascii="Times New Roman" w:hAnsi="Times New Roman"/>
                <w:b/>
                <w:szCs w:val="24"/>
              </w:rPr>
            </w:pPr>
            <w:r w:rsidRPr="00E713A8">
              <w:rPr>
                <w:rFonts w:ascii="Times New Roman" w:hAnsi="Times New Roman"/>
                <w:b/>
                <w:bCs/>
                <w:szCs w:val="24"/>
              </w:rPr>
              <w:t>Keliami techniniai reikalavimai, techninių rodiklių reikšmės</w:t>
            </w:r>
          </w:p>
        </w:tc>
      </w:tr>
      <w:tr w:rsidR="003537EE" w:rsidRPr="00DC37BF" w14:paraId="14B75467" w14:textId="77777777" w:rsidTr="00A0583D">
        <w:trPr>
          <w:jc w:val="center"/>
        </w:trPr>
        <w:tc>
          <w:tcPr>
            <w:tcW w:w="746" w:type="dxa"/>
          </w:tcPr>
          <w:p w14:paraId="44028A9C"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6.</w:t>
            </w:r>
          </w:p>
        </w:tc>
        <w:tc>
          <w:tcPr>
            <w:tcW w:w="8539" w:type="dxa"/>
            <w:gridSpan w:val="2"/>
          </w:tcPr>
          <w:p w14:paraId="308C62CE" w14:textId="77777777" w:rsidR="003537EE" w:rsidRPr="00DC37BF" w:rsidRDefault="003537EE" w:rsidP="00A0583D">
            <w:pPr>
              <w:widowControl w:val="0"/>
              <w:autoSpaceDE w:val="0"/>
              <w:autoSpaceDN w:val="0"/>
              <w:adjustRightInd w:val="0"/>
              <w:rPr>
                <w:rFonts w:ascii="Times New Roman" w:hAnsi="Times New Roman"/>
                <w:b/>
                <w:iCs/>
                <w:szCs w:val="24"/>
              </w:rPr>
            </w:pPr>
            <w:r w:rsidRPr="00DC37BF">
              <w:rPr>
                <w:rFonts w:ascii="Times New Roman" w:hAnsi="Times New Roman"/>
                <w:b/>
                <w:iCs/>
                <w:szCs w:val="24"/>
              </w:rPr>
              <w:t>Signalinis kabelis varinis (daugiagyslis)</w:t>
            </w:r>
          </w:p>
        </w:tc>
      </w:tr>
      <w:tr w:rsidR="003537EE" w:rsidRPr="00DC37BF" w14:paraId="48D5C26C" w14:textId="77777777" w:rsidTr="00A0583D">
        <w:trPr>
          <w:jc w:val="center"/>
        </w:trPr>
        <w:tc>
          <w:tcPr>
            <w:tcW w:w="746" w:type="dxa"/>
          </w:tcPr>
          <w:p w14:paraId="582DA58B"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6.1.</w:t>
            </w:r>
          </w:p>
        </w:tc>
        <w:tc>
          <w:tcPr>
            <w:tcW w:w="4536" w:type="dxa"/>
            <w:tcBorders>
              <w:bottom w:val="single" w:sz="4" w:space="0" w:color="auto"/>
            </w:tcBorders>
          </w:tcPr>
          <w:p w14:paraId="6A34B330" w14:textId="77777777" w:rsidR="003537EE" w:rsidRPr="00DC37BF" w:rsidRDefault="003537EE" w:rsidP="00A0583D">
            <w:pPr>
              <w:rPr>
                <w:rFonts w:ascii="Times New Roman" w:hAnsi="Times New Roman"/>
                <w:szCs w:val="24"/>
              </w:rPr>
            </w:pPr>
            <w:r w:rsidRPr="00DC37BF">
              <w:rPr>
                <w:rFonts w:ascii="Times New Roman" w:hAnsi="Times New Roman"/>
                <w:szCs w:val="24"/>
              </w:rPr>
              <w:t>Izoliacija</w:t>
            </w:r>
          </w:p>
        </w:tc>
        <w:tc>
          <w:tcPr>
            <w:tcW w:w="4003" w:type="dxa"/>
            <w:tcBorders>
              <w:bottom w:val="single" w:sz="4" w:space="0" w:color="auto"/>
            </w:tcBorders>
          </w:tcPr>
          <w:p w14:paraId="02CB35A6"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PVC, atspari UV poveikiui</w:t>
            </w:r>
          </w:p>
        </w:tc>
      </w:tr>
      <w:tr w:rsidR="003537EE" w:rsidRPr="00DC37BF" w14:paraId="43065D02" w14:textId="77777777" w:rsidTr="00A0583D">
        <w:trPr>
          <w:jc w:val="center"/>
        </w:trPr>
        <w:tc>
          <w:tcPr>
            <w:tcW w:w="746" w:type="dxa"/>
          </w:tcPr>
          <w:p w14:paraId="4B908E04"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6.2.</w:t>
            </w:r>
          </w:p>
        </w:tc>
        <w:tc>
          <w:tcPr>
            <w:tcW w:w="4536" w:type="dxa"/>
            <w:tcBorders>
              <w:bottom w:val="single" w:sz="4" w:space="0" w:color="auto"/>
            </w:tcBorders>
          </w:tcPr>
          <w:p w14:paraId="03A505B3" w14:textId="77777777" w:rsidR="003537EE" w:rsidRPr="00DC37BF" w:rsidRDefault="003537EE" w:rsidP="00A0583D">
            <w:pPr>
              <w:rPr>
                <w:rFonts w:ascii="Times New Roman" w:hAnsi="Times New Roman"/>
                <w:szCs w:val="24"/>
              </w:rPr>
            </w:pPr>
            <w:r w:rsidRPr="00DC37BF">
              <w:rPr>
                <w:rFonts w:ascii="Times New Roman" w:hAnsi="Times New Roman"/>
                <w:szCs w:val="24"/>
              </w:rPr>
              <w:t>Naudojimas</w:t>
            </w:r>
          </w:p>
        </w:tc>
        <w:tc>
          <w:tcPr>
            <w:tcW w:w="4003" w:type="dxa"/>
            <w:tcBorders>
              <w:bottom w:val="single" w:sz="4" w:space="0" w:color="auto"/>
            </w:tcBorders>
          </w:tcPr>
          <w:p w14:paraId="6CD85A20"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klojamas žemėje</w:t>
            </w:r>
          </w:p>
        </w:tc>
      </w:tr>
      <w:tr w:rsidR="003537EE" w:rsidRPr="00DC37BF" w14:paraId="25DD295C" w14:textId="77777777" w:rsidTr="00A0583D">
        <w:trPr>
          <w:jc w:val="center"/>
        </w:trPr>
        <w:tc>
          <w:tcPr>
            <w:tcW w:w="746" w:type="dxa"/>
          </w:tcPr>
          <w:p w14:paraId="662AF868"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6.3.</w:t>
            </w:r>
          </w:p>
        </w:tc>
        <w:tc>
          <w:tcPr>
            <w:tcW w:w="4536" w:type="dxa"/>
            <w:tcBorders>
              <w:bottom w:val="single" w:sz="4" w:space="0" w:color="auto"/>
            </w:tcBorders>
          </w:tcPr>
          <w:p w14:paraId="19889017" w14:textId="77777777" w:rsidR="003537EE" w:rsidRPr="00DC37BF" w:rsidRDefault="003537EE" w:rsidP="00A0583D">
            <w:pPr>
              <w:rPr>
                <w:rFonts w:ascii="Times New Roman" w:hAnsi="Times New Roman"/>
                <w:szCs w:val="24"/>
              </w:rPr>
            </w:pPr>
            <w:r w:rsidRPr="00DC37BF">
              <w:rPr>
                <w:rFonts w:ascii="Times New Roman" w:hAnsi="Times New Roman"/>
                <w:szCs w:val="24"/>
              </w:rPr>
              <w:t>Aplinkos temperatūra</w:t>
            </w:r>
          </w:p>
        </w:tc>
        <w:tc>
          <w:tcPr>
            <w:tcW w:w="4003" w:type="dxa"/>
            <w:tcBorders>
              <w:bottom w:val="single" w:sz="4" w:space="0" w:color="auto"/>
            </w:tcBorders>
          </w:tcPr>
          <w:p w14:paraId="270C81D2"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-40</w:t>
            </w:r>
            <w:r w:rsidRPr="00DC37BF">
              <w:rPr>
                <w:rFonts w:ascii="Times New Roman" w:hAnsi="Times New Roman"/>
                <w:szCs w:val="24"/>
                <w:vertAlign w:val="superscript"/>
              </w:rPr>
              <w:t>0</w:t>
            </w:r>
            <w:r w:rsidRPr="00DC37BF">
              <w:rPr>
                <w:rFonts w:ascii="Times New Roman" w:hAnsi="Times New Roman"/>
                <w:szCs w:val="24"/>
              </w:rPr>
              <w:t xml:space="preserve"> C iki +60</w:t>
            </w:r>
            <w:r w:rsidRPr="00DC37BF">
              <w:rPr>
                <w:rFonts w:ascii="Times New Roman" w:hAnsi="Times New Roman"/>
                <w:szCs w:val="24"/>
                <w:vertAlign w:val="superscript"/>
              </w:rPr>
              <w:t>0</w:t>
            </w:r>
            <w:r w:rsidRPr="00DC37BF">
              <w:rPr>
                <w:rFonts w:ascii="Times New Roman" w:hAnsi="Times New Roman"/>
                <w:szCs w:val="24"/>
              </w:rPr>
              <w:t xml:space="preserve"> C</w:t>
            </w:r>
          </w:p>
        </w:tc>
      </w:tr>
      <w:tr w:rsidR="003537EE" w:rsidRPr="00DC37BF" w14:paraId="161D484E" w14:textId="77777777" w:rsidTr="00A0583D">
        <w:trPr>
          <w:jc w:val="center"/>
        </w:trPr>
        <w:tc>
          <w:tcPr>
            <w:tcW w:w="746" w:type="dxa"/>
          </w:tcPr>
          <w:p w14:paraId="3088809F"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6.4.</w:t>
            </w:r>
          </w:p>
        </w:tc>
        <w:tc>
          <w:tcPr>
            <w:tcW w:w="4536" w:type="dxa"/>
            <w:tcBorders>
              <w:bottom w:val="single" w:sz="4" w:space="0" w:color="auto"/>
            </w:tcBorders>
          </w:tcPr>
          <w:p w14:paraId="7FBB1133" w14:textId="77777777" w:rsidR="003537EE" w:rsidRPr="00DC37BF" w:rsidRDefault="003537EE" w:rsidP="00A0583D">
            <w:pPr>
              <w:rPr>
                <w:rFonts w:ascii="Times New Roman" w:hAnsi="Times New Roman"/>
                <w:szCs w:val="24"/>
              </w:rPr>
            </w:pPr>
            <w:r w:rsidRPr="00DC37BF">
              <w:rPr>
                <w:rFonts w:ascii="Times New Roman" w:hAnsi="Times New Roman"/>
                <w:szCs w:val="24"/>
              </w:rPr>
              <w:t>Minimalus kabelio lenkimo diametras ne</w:t>
            </w:r>
            <w:r>
              <w:rPr>
                <w:rFonts w:ascii="Times New Roman" w:hAnsi="Times New Roman"/>
                <w:szCs w:val="24"/>
              </w:rPr>
              <w:t xml:space="preserve"> </w:t>
            </w:r>
            <w:r w:rsidRPr="00DC37BF">
              <w:rPr>
                <w:rFonts w:ascii="Times New Roman" w:hAnsi="Times New Roman"/>
                <w:szCs w:val="24"/>
              </w:rPr>
              <w:t xml:space="preserve">mažesnis nei </w:t>
            </w:r>
          </w:p>
        </w:tc>
        <w:tc>
          <w:tcPr>
            <w:tcW w:w="4003" w:type="dxa"/>
            <w:tcBorders>
              <w:bottom w:val="single" w:sz="4" w:space="0" w:color="auto"/>
            </w:tcBorders>
          </w:tcPr>
          <w:p w14:paraId="468FCFA2" w14:textId="77777777" w:rsidR="003537EE" w:rsidRPr="00184F70" w:rsidRDefault="003537EE" w:rsidP="00A0583D">
            <w:pPr>
              <w:widowControl w:val="0"/>
              <w:autoSpaceDE w:val="0"/>
              <w:autoSpaceDN w:val="0"/>
              <w:adjustRightInd w:val="0"/>
              <w:rPr>
                <w:rFonts w:ascii="Times New Roman" w:hAnsi="Times New Roman"/>
                <w:szCs w:val="24"/>
                <w:highlight w:val="yellow"/>
              </w:rPr>
            </w:pPr>
            <w:r w:rsidRPr="00184F70">
              <w:rPr>
                <w:rFonts w:ascii="Times New Roman" w:hAnsi="Times New Roman"/>
                <w:szCs w:val="24"/>
              </w:rPr>
              <w:t>7 x kabelio išor</w:t>
            </w:r>
            <w:r>
              <w:rPr>
                <w:rFonts w:ascii="Times New Roman" w:hAnsi="Times New Roman"/>
                <w:szCs w:val="24"/>
              </w:rPr>
              <w:t>inio</w:t>
            </w:r>
            <w:r w:rsidRPr="00184F70">
              <w:rPr>
                <w:rFonts w:ascii="Times New Roman" w:hAnsi="Times New Roman"/>
                <w:szCs w:val="24"/>
              </w:rPr>
              <w:t xml:space="preserve"> diametro</w:t>
            </w:r>
          </w:p>
        </w:tc>
      </w:tr>
      <w:tr w:rsidR="003537EE" w:rsidRPr="00DC37BF" w14:paraId="7214D8FB" w14:textId="77777777" w:rsidTr="00A0583D">
        <w:trPr>
          <w:jc w:val="center"/>
        </w:trPr>
        <w:tc>
          <w:tcPr>
            <w:tcW w:w="746" w:type="dxa"/>
          </w:tcPr>
          <w:p w14:paraId="7C6B92A0"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6.5.</w:t>
            </w:r>
          </w:p>
        </w:tc>
        <w:tc>
          <w:tcPr>
            <w:tcW w:w="4536" w:type="dxa"/>
            <w:tcBorders>
              <w:bottom w:val="single" w:sz="4" w:space="0" w:color="auto"/>
            </w:tcBorders>
          </w:tcPr>
          <w:p w14:paraId="45E51077" w14:textId="77777777" w:rsidR="003537EE" w:rsidRPr="00DC37BF" w:rsidRDefault="003537EE" w:rsidP="00A0583D">
            <w:pPr>
              <w:rPr>
                <w:rFonts w:ascii="Times New Roman" w:hAnsi="Times New Roman"/>
                <w:szCs w:val="24"/>
              </w:rPr>
            </w:pPr>
            <w:r w:rsidRPr="00DC37BF">
              <w:rPr>
                <w:rFonts w:ascii="Times New Roman" w:hAnsi="Times New Roman"/>
                <w:szCs w:val="24"/>
              </w:rPr>
              <w:t>Minimali bandymo įtampa</w:t>
            </w:r>
          </w:p>
        </w:tc>
        <w:tc>
          <w:tcPr>
            <w:tcW w:w="4003" w:type="dxa"/>
            <w:tcBorders>
              <w:bottom w:val="single" w:sz="4" w:space="0" w:color="auto"/>
            </w:tcBorders>
          </w:tcPr>
          <w:p w14:paraId="7FB5874F"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2000V</w:t>
            </w:r>
          </w:p>
        </w:tc>
      </w:tr>
      <w:tr w:rsidR="003537EE" w:rsidRPr="00DC37BF" w14:paraId="5C26FA44" w14:textId="77777777" w:rsidTr="00A0583D">
        <w:trPr>
          <w:jc w:val="center"/>
        </w:trPr>
        <w:tc>
          <w:tcPr>
            <w:tcW w:w="746" w:type="dxa"/>
          </w:tcPr>
          <w:p w14:paraId="24D51BFB"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6.6.</w:t>
            </w:r>
          </w:p>
        </w:tc>
        <w:tc>
          <w:tcPr>
            <w:tcW w:w="4536" w:type="dxa"/>
            <w:tcBorders>
              <w:bottom w:val="single" w:sz="4" w:space="0" w:color="auto"/>
            </w:tcBorders>
          </w:tcPr>
          <w:p w14:paraId="1E9F3D55" w14:textId="77777777" w:rsidR="003537EE" w:rsidRPr="00DC37BF" w:rsidRDefault="003537EE" w:rsidP="00A0583D">
            <w:pPr>
              <w:rPr>
                <w:rFonts w:ascii="Times New Roman" w:hAnsi="Times New Roman"/>
                <w:szCs w:val="24"/>
              </w:rPr>
            </w:pPr>
            <w:r w:rsidRPr="00DC37BF">
              <w:rPr>
                <w:rFonts w:ascii="Times New Roman" w:hAnsi="Times New Roman"/>
                <w:szCs w:val="24"/>
              </w:rPr>
              <w:t>Vardinė įtampa</w:t>
            </w:r>
          </w:p>
        </w:tc>
        <w:tc>
          <w:tcPr>
            <w:tcW w:w="4003" w:type="dxa"/>
            <w:tcBorders>
              <w:bottom w:val="single" w:sz="4" w:space="0" w:color="auto"/>
            </w:tcBorders>
          </w:tcPr>
          <w:p w14:paraId="5E00B4DA" w14:textId="77777777" w:rsidR="003537EE" w:rsidRPr="00DC37BF" w:rsidRDefault="003537EE" w:rsidP="00A0583D">
            <w:pPr>
              <w:widowControl w:val="0"/>
              <w:autoSpaceDE w:val="0"/>
              <w:autoSpaceDN w:val="0"/>
              <w:adjustRightInd w:val="0"/>
              <w:rPr>
                <w:rFonts w:ascii="Times New Roman" w:hAnsi="Times New Roman"/>
                <w:szCs w:val="24"/>
              </w:rPr>
            </w:pPr>
            <w:r>
              <w:rPr>
                <w:rFonts w:ascii="Times New Roman" w:hAnsi="Times New Roman"/>
                <w:szCs w:val="24"/>
              </w:rPr>
              <w:t>0,6/1kV</w:t>
            </w:r>
          </w:p>
        </w:tc>
      </w:tr>
      <w:tr w:rsidR="003537EE" w:rsidRPr="00DC37BF" w14:paraId="75FCACE9" w14:textId="77777777" w:rsidTr="00A0583D">
        <w:trPr>
          <w:jc w:val="center"/>
        </w:trPr>
        <w:tc>
          <w:tcPr>
            <w:tcW w:w="746" w:type="dxa"/>
          </w:tcPr>
          <w:p w14:paraId="5E5BF232"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6.7.</w:t>
            </w:r>
          </w:p>
        </w:tc>
        <w:tc>
          <w:tcPr>
            <w:tcW w:w="4536" w:type="dxa"/>
            <w:tcBorders>
              <w:bottom w:val="single" w:sz="4" w:space="0" w:color="auto"/>
            </w:tcBorders>
          </w:tcPr>
          <w:p w14:paraId="08674CCC" w14:textId="77777777" w:rsidR="003537EE" w:rsidRPr="00DC37BF" w:rsidRDefault="003537EE" w:rsidP="00A0583D">
            <w:pPr>
              <w:rPr>
                <w:rFonts w:ascii="Times New Roman" w:hAnsi="Times New Roman"/>
                <w:szCs w:val="24"/>
              </w:rPr>
            </w:pPr>
            <w:r w:rsidRPr="00DC37BF">
              <w:rPr>
                <w:rFonts w:ascii="Times New Roman" w:hAnsi="Times New Roman"/>
                <w:szCs w:val="24"/>
              </w:rPr>
              <w:t>Gyslos medžiaga</w:t>
            </w:r>
          </w:p>
        </w:tc>
        <w:tc>
          <w:tcPr>
            <w:tcW w:w="4003" w:type="dxa"/>
            <w:tcBorders>
              <w:bottom w:val="single" w:sz="4" w:space="0" w:color="auto"/>
            </w:tcBorders>
          </w:tcPr>
          <w:p w14:paraId="7DF9DF69"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varis, daugiagyslis</w:t>
            </w:r>
          </w:p>
        </w:tc>
      </w:tr>
      <w:tr w:rsidR="003537EE" w:rsidRPr="00DC37BF" w14:paraId="274FFA8D" w14:textId="77777777" w:rsidTr="00A0583D">
        <w:trPr>
          <w:jc w:val="center"/>
        </w:trPr>
        <w:tc>
          <w:tcPr>
            <w:tcW w:w="746" w:type="dxa"/>
          </w:tcPr>
          <w:p w14:paraId="79826AE4"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6.8.</w:t>
            </w:r>
          </w:p>
        </w:tc>
        <w:tc>
          <w:tcPr>
            <w:tcW w:w="4536" w:type="dxa"/>
            <w:tcBorders>
              <w:bottom w:val="single" w:sz="4" w:space="0" w:color="auto"/>
            </w:tcBorders>
          </w:tcPr>
          <w:p w14:paraId="1B4B9D99" w14:textId="77777777" w:rsidR="003537EE" w:rsidRPr="00DC37BF" w:rsidRDefault="003537EE" w:rsidP="00A0583D">
            <w:pPr>
              <w:rPr>
                <w:rFonts w:ascii="Times New Roman" w:hAnsi="Times New Roman"/>
                <w:szCs w:val="24"/>
              </w:rPr>
            </w:pPr>
            <w:r w:rsidRPr="00DC37BF">
              <w:rPr>
                <w:rFonts w:ascii="Times New Roman" w:hAnsi="Times New Roman"/>
                <w:szCs w:val="24"/>
              </w:rPr>
              <w:t>Gyslų diametras</w:t>
            </w:r>
          </w:p>
        </w:tc>
        <w:tc>
          <w:tcPr>
            <w:tcW w:w="4003" w:type="dxa"/>
            <w:tcBorders>
              <w:bottom w:val="single" w:sz="4" w:space="0" w:color="auto"/>
            </w:tcBorders>
          </w:tcPr>
          <w:p w14:paraId="3EE9B84B" w14:textId="77777777" w:rsidR="003537EE" w:rsidRPr="00E713A8" w:rsidRDefault="003537EE" w:rsidP="00A0583D">
            <w:pPr>
              <w:widowControl w:val="0"/>
              <w:autoSpaceDE w:val="0"/>
              <w:autoSpaceDN w:val="0"/>
              <w:adjustRightInd w:val="0"/>
              <w:rPr>
                <w:rFonts w:ascii="Times New Roman" w:hAnsi="Times New Roman"/>
                <w:szCs w:val="24"/>
              </w:rPr>
            </w:pPr>
            <w:r w:rsidRPr="00E713A8">
              <w:rPr>
                <w:rFonts w:ascii="Times New Roman" w:hAnsi="Times New Roman"/>
                <w:szCs w:val="24"/>
              </w:rPr>
              <w:t>1,5 mm</w:t>
            </w:r>
            <w:r w:rsidRPr="00E713A8">
              <w:rPr>
                <w:rFonts w:ascii="Times New Roman" w:hAnsi="Times New Roman"/>
                <w:szCs w:val="24"/>
                <w:vertAlign w:val="superscript"/>
              </w:rPr>
              <w:t>2</w:t>
            </w:r>
          </w:p>
        </w:tc>
      </w:tr>
      <w:tr w:rsidR="003537EE" w:rsidRPr="00DC37BF" w14:paraId="55A91130" w14:textId="77777777" w:rsidTr="00A0583D">
        <w:trPr>
          <w:jc w:val="center"/>
        </w:trPr>
        <w:tc>
          <w:tcPr>
            <w:tcW w:w="746" w:type="dxa"/>
            <w:tcBorders>
              <w:bottom w:val="single" w:sz="4" w:space="0" w:color="auto"/>
            </w:tcBorders>
          </w:tcPr>
          <w:p w14:paraId="424BBCE1"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6.9.</w:t>
            </w:r>
          </w:p>
        </w:tc>
        <w:tc>
          <w:tcPr>
            <w:tcW w:w="4536" w:type="dxa"/>
            <w:tcBorders>
              <w:bottom w:val="single" w:sz="4" w:space="0" w:color="auto"/>
            </w:tcBorders>
          </w:tcPr>
          <w:p w14:paraId="6E99CC6B" w14:textId="77777777" w:rsidR="003537EE" w:rsidRPr="00DC37BF" w:rsidRDefault="003537EE" w:rsidP="00A0583D">
            <w:pPr>
              <w:rPr>
                <w:rFonts w:ascii="Times New Roman" w:hAnsi="Times New Roman"/>
                <w:szCs w:val="24"/>
              </w:rPr>
            </w:pPr>
            <w:r w:rsidRPr="00DC37BF">
              <w:rPr>
                <w:rFonts w:ascii="Times New Roman" w:hAnsi="Times New Roman"/>
                <w:szCs w:val="24"/>
              </w:rPr>
              <w:t>Tarnavimo laikas</w:t>
            </w:r>
          </w:p>
        </w:tc>
        <w:tc>
          <w:tcPr>
            <w:tcW w:w="4003" w:type="dxa"/>
            <w:tcBorders>
              <w:bottom w:val="single" w:sz="4" w:space="0" w:color="auto"/>
            </w:tcBorders>
          </w:tcPr>
          <w:p w14:paraId="1D44060E"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 40 metai</w:t>
            </w:r>
          </w:p>
        </w:tc>
      </w:tr>
      <w:tr w:rsidR="003537EE" w:rsidRPr="00DC37BF" w14:paraId="30FE82EB" w14:textId="77777777" w:rsidTr="00A0583D">
        <w:trPr>
          <w:jc w:val="center"/>
        </w:trPr>
        <w:tc>
          <w:tcPr>
            <w:tcW w:w="9285" w:type="dxa"/>
            <w:gridSpan w:val="3"/>
            <w:tcBorders>
              <w:top w:val="single" w:sz="4" w:space="0" w:color="auto"/>
              <w:bottom w:val="single" w:sz="4" w:space="0" w:color="auto"/>
            </w:tcBorders>
          </w:tcPr>
          <w:p w14:paraId="520550ED" w14:textId="77777777" w:rsidR="003537EE" w:rsidRPr="00DC37BF" w:rsidRDefault="003537EE" w:rsidP="00A0583D">
            <w:pPr>
              <w:widowControl w:val="0"/>
              <w:autoSpaceDE w:val="0"/>
              <w:autoSpaceDN w:val="0"/>
              <w:adjustRightInd w:val="0"/>
              <w:jc w:val="center"/>
              <w:rPr>
                <w:rFonts w:ascii="Times New Roman" w:hAnsi="Times New Roman"/>
                <w:szCs w:val="24"/>
              </w:rPr>
            </w:pPr>
            <w:r w:rsidRPr="00DC37BF">
              <w:rPr>
                <w:rFonts w:ascii="Times New Roman" w:hAnsi="Times New Roman"/>
                <w:b/>
                <w:bCs/>
                <w:szCs w:val="24"/>
                <w:lang w:eastAsia="lt-LT"/>
              </w:rPr>
              <w:t>Techninė specifikacija Nr. 7</w:t>
            </w:r>
          </w:p>
        </w:tc>
      </w:tr>
      <w:tr w:rsidR="003537EE" w:rsidRPr="00DC37BF" w14:paraId="74332EF4" w14:textId="77777777" w:rsidTr="00A0583D">
        <w:trPr>
          <w:jc w:val="center"/>
        </w:trPr>
        <w:tc>
          <w:tcPr>
            <w:tcW w:w="746" w:type="dxa"/>
            <w:tcBorders>
              <w:top w:val="single" w:sz="4" w:space="0" w:color="auto"/>
            </w:tcBorders>
            <w:vAlign w:val="center"/>
          </w:tcPr>
          <w:p w14:paraId="2EF13DA6"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Eil. Nr.</w:t>
            </w:r>
          </w:p>
        </w:tc>
        <w:tc>
          <w:tcPr>
            <w:tcW w:w="4536" w:type="dxa"/>
            <w:tcBorders>
              <w:top w:val="single" w:sz="4" w:space="0" w:color="auto"/>
            </w:tcBorders>
            <w:vAlign w:val="center"/>
          </w:tcPr>
          <w:p w14:paraId="77D6DFB2"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Techniniai parametrai ir reikalavimai</w:t>
            </w:r>
          </w:p>
        </w:tc>
        <w:tc>
          <w:tcPr>
            <w:tcW w:w="4003" w:type="dxa"/>
            <w:tcBorders>
              <w:top w:val="single" w:sz="4" w:space="0" w:color="auto"/>
            </w:tcBorders>
            <w:vAlign w:val="center"/>
          </w:tcPr>
          <w:p w14:paraId="09509A11" w14:textId="797D034F" w:rsidR="003537EE" w:rsidRPr="00E713A8" w:rsidRDefault="003537EE" w:rsidP="00A0583D">
            <w:pPr>
              <w:widowControl w:val="0"/>
              <w:autoSpaceDE w:val="0"/>
              <w:autoSpaceDN w:val="0"/>
              <w:adjustRightInd w:val="0"/>
              <w:jc w:val="center"/>
              <w:rPr>
                <w:rFonts w:ascii="Times New Roman" w:hAnsi="Times New Roman"/>
                <w:b/>
                <w:szCs w:val="24"/>
              </w:rPr>
            </w:pPr>
            <w:r w:rsidRPr="00E713A8">
              <w:rPr>
                <w:rFonts w:ascii="Times New Roman" w:hAnsi="Times New Roman"/>
                <w:b/>
                <w:bCs/>
                <w:szCs w:val="24"/>
              </w:rPr>
              <w:t>Keliami techniniai reikalavimai, techninių rodiklių reikšmės</w:t>
            </w:r>
          </w:p>
        </w:tc>
      </w:tr>
      <w:tr w:rsidR="003537EE" w:rsidRPr="00DC37BF" w14:paraId="63E7244D" w14:textId="77777777" w:rsidTr="00A0583D">
        <w:trPr>
          <w:jc w:val="center"/>
        </w:trPr>
        <w:tc>
          <w:tcPr>
            <w:tcW w:w="746" w:type="dxa"/>
          </w:tcPr>
          <w:p w14:paraId="6A9D29FE" w14:textId="77777777" w:rsidR="003537EE" w:rsidRPr="00DC37BF" w:rsidRDefault="003537EE" w:rsidP="00A0583D">
            <w:pPr>
              <w:widowControl w:val="0"/>
              <w:autoSpaceDE w:val="0"/>
              <w:autoSpaceDN w:val="0"/>
              <w:adjustRightInd w:val="0"/>
              <w:jc w:val="center"/>
              <w:rPr>
                <w:rFonts w:ascii="Times New Roman" w:hAnsi="Times New Roman"/>
                <w:szCs w:val="24"/>
              </w:rPr>
            </w:pPr>
            <w:r w:rsidRPr="00DC37BF">
              <w:rPr>
                <w:rFonts w:ascii="Times New Roman" w:hAnsi="Times New Roman"/>
                <w:szCs w:val="24"/>
              </w:rPr>
              <w:t>7.</w:t>
            </w:r>
          </w:p>
        </w:tc>
        <w:tc>
          <w:tcPr>
            <w:tcW w:w="8539" w:type="dxa"/>
            <w:gridSpan w:val="2"/>
          </w:tcPr>
          <w:p w14:paraId="2A60F015" w14:textId="77777777" w:rsidR="003537EE" w:rsidRPr="00DC37BF" w:rsidRDefault="003537EE" w:rsidP="00A0583D">
            <w:pPr>
              <w:widowControl w:val="0"/>
              <w:autoSpaceDE w:val="0"/>
              <w:autoSpaceDN w:val="0"/>
              <w:adjustRightInd w:val="0"/>
              <w:rPr>
                <w:rFonts w:ascii="Times New Roman" w:hAnsi="Times New Roman"/>
                <w:b/>
                <w:iCs/>
                <w:szCs w:val="24"/>
              </w:rPr>
            </w:pPr>
            <w:r w:rsidRPr="00DC37BF">
              <w:rPr>
                <w:rFonts w:ascii="Times New Roman" w:hAnsi="Times New Roman"/>
                <w:b/>
                <w:iCs/>
                <w:szCs w:val="24"/>
              </w:rPr>
              <w:t xml:space="preserve">Video kabelis RG </w:t>
            </w:r>
          </w:p>
        </w:tc>
      </w:tr>
      <w:tr w:rsidR="003537EE" w:rsidRPr="00DC37BF" w14:paraId="438DFDB0" w14:textId="77777777" w:rsidTr="00A0583D">
        <w:trPr>
          <w:jc w:val="center"/>
        </w:trPr>
        <w:tc>
          <w:tcPr>
            <w:tcW w:w="746" w:type="dxa"/>
            <w:tcBorders>
              <w:bottom w:val="single" w:sz="4" w:space="0" w:color="auto"/>
            </w:tcBorders>
          </w:tcPr>
          <w:p w14:paraId="35689389"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7.1.</w:t>
            </w:r>
          </w:p>
        </w:tc>
        <w:tc>
          <w:tcPr>
            <w:tcW w:w="4536" w:type="dxa"/>
            <w:tcBorders>
              <w:bottom w:val="single" w:sz="4" w:space="0" w:color="auto"/>
            </w:tcBorders>
          </w:tcPr>
          <w:p w14:paraId="07F0C863" w14:textId="77777777" w:rsidR="003537EE" w:rsidRPr="00DC37BF" w:rsidRDefault="003537EE" w:rsidP="00A0583D">
            <w:pPr>
              <w:rPr>
                <w:rFonts w:ascii="Times New Roman" w:hAnsi="Times New Roman"/>
                <w:szCs w:val="24"/>
              </w:rPr>
            </w:pPr>
            <w:r w:rsidRPr="00DC37BF">
              <w:rPr>
                <w:rFonts w:ascii="Times New Roman" w:hAnsi="Times New Roman"/>
                <w:szCs w:val="24"/>
              </w:rPr>
              <w:t>Kabelio tipas</w:t>
            </w:r>
          </w:p>
        </w:tc>
        <w:tc>
          <w:tcPr>
            <w:tcW w:w="4003" w:type="dxa"/>
            <w:tcBorders>
              <w:bottom w:val="single" w:sz="4" w:space="0" w:color="auto"/>
            </w:tcBorders>
          </w:tcPr>
          <w:p w14:paraId="3B443ABB"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RG arba lygiavertis</w:t>
            </w:r>
          </w:p>
        </w:tc>
      </w:tr>
      <w:tr w:rsidR="003537EE" w:rsidRPr="00DC37BF" w14:paraId="2D231F05" w14:textId="77777777" w:rsidTr="00A0583D">
        <w:trPr>
          <w:jc w:val="center"/>
        </w:trPr>
        <w:tc>
          <w:tcPr>
            <w:tcW w:w="746" w:type="dxa"/>
            <w:tcBorders>
              <w:bottom w:val="single" w:sz="4" w:space="0" w:color="auto"/>
            </w:tcBorders>
          </w:tcPr>
          <w:p w14:paraId="394A160A"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7.2.</w:t>
            </w:r>
          </w:p>
        </w:tc>
        <w:tc>
          <w:tcPr>
            <w:tcW w:w="4536" w:type="dxa"/>
            <w:tcBorders>
              <w:bottom w:val="single" w:sz="4" w:space="0" w:color="auto"/>
            </w:tcBorders>
          </w:tcPr>
          <w:p w14:paraId="6A3C53F3" w14:textId="77777777" w:rsidR="003537EE" w:rsidRPr="00DC37BF" w:rsidRDefault="003537EE" w:rsidP="00A0583D">
            <w:pPr>
              <w:rPr>
                <w:rFonts w:ascii="Times New Roman" w:hAnsi="Times New Roman"/>
                <w:szCs w:val="24"/>
              </w:rPr>
            </w:pPr>
            <w:r w:rsidRPr="00DC37BF">
              <w:rPr>
                <w:rFonts w:ascii="Times New Roman" w:hAnsi="Times New Roman"/>
                <w:szCs w:val="24"/>
              </w:rPr>
              <w:t>Skerspjūvis</w:t>
            </w:r>
          </w:p>
        </w:tc>
        <w:tc>
          <w:tcPr>
            <w:tcW w:w="4003" w:type="dxa"/>
            <w:tcBorders>
              <w:bottom w:val="single" w:sz="4" w:space="0" w:color="auto"/>
            </w:tcBorders>
          </w:tcPr>
          <w:p w14:paraId="276D74B6"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 0,58 mm</w:t>
            </w:r>
            <w:r w:rsidRPr="00DC37BF">
              <w:rPr>
                <w:rFonts w:ascii="Times New Roman" w:hAnsi="Times New Roman"/>
                <w:szCs w:val="24"/>
                <w:vertAlign w:val="superscript"/>
              </w:rPr>
              <w:t>2</w:t>
            </w:r>
          </w:p>
        </w:tc>
      </w:tr>
      <w:tr w:rsidR="003537EE" w:rsidRPr="00DC37BF" w14:paraId="57D79BE0" w14:textId="77777777" w:rsidTr="00A0583D">
        <w:trPr>
          <w:jc w:val="center"/>
        </w:trPr>
        <w:tc>
          <w:tcPr>
            <w:tcW w:w="746" w:type="dxa"/>
            <w:tcBorders>
              <w:bottom w:val="single" w:sz="4" w:space="0" w:color="auto"/>
            </w:tcBorders>
          </w:tcPr>
          <w:p w14:paraId="3769BF6F"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7.3.</w:t>
            </w:r>
          </w:p>
        </w:tc>
        <w:tc>
          <w:tcPr>
            <w:tcW w:w="4536" w:type="dxa"/>
            <w:tcBorders>
              <w:bottom w:val="single" w:sz="4" w:space="0" w:color="auto"/>
            </w:tcBorders>
          </w:tcPr>
          <w:p w14:paraId="6EE1DD23" w14:textId="77777777" w:rsidR="003537EE" w:rsidRPr="00DC37BF" w:rsidRDefault="003537EE" w:rsidP="00A0583D">
            <w:pPr>
              <w:rPr>
                <w:rFonts w:ascii="Times New Roman" w:hAnsi="Times New Roman"/>
                <w:szCs w:val="24"/>
              </w:rPr>
            </w:pPr>
            <w:r w:rsidRPr="00DC37BF">
              <w:rPr>
                <w:rFonts w:ascii="Times New Roman" w:hAnsi="Times New Roman"/>
                <w:szCs w:val="24"/>
              </w:rPr>
              <w:t>Gyslų skaičius</w:t>
            </w:r>
          </w:p>
        </w:tc>
        <w:tc>
          <w:tcPr>
            <w:tcW w:w="4003" w:type="dxa"/>
            <w:tcBorders>
              <w:bottom w:val="single" w:sz="4" w:space="0" w:color="auto"/>
            </w:tcBorders>
          </w:tcPr>
          <w:p w14:paraId="69ED836B"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1</w:t>
            </w:r>
          </w:p>
        </w:tc>
      </w:tr>
      <w:tr w:rsidR="003537EE" w:rsidRPr="00DC37BF" w14:paraId="7976868B" w14:textId="77777777" w:rsidTr="00A0583D">
        <w:trPr>
          <w:jc w:val="center"/>
        </w:trPr>
        <w:tc>
          <w:tcPr>
            <w:tcW w:w="746" w:type="dxa"/>
            <w:tcBorders>
              <w:bottom w:val="single" w:sz="4" w:space="0" w:color="auto"/>
            </w:tcBorders>
          </w:tcPr>
          <w:p w14:paraId="0583D1D2"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7.4.</w:t>
            </w:r>
          </w:p>
        </w:tc>
        <w:tc>
          <w:tcPr>
            <w:tcW w:w="4536" w:type="dxa"/>
            <w:tcBorders>
              <w:bottom w:val="single" w:sz="4" w:space="0" w:color="auto"/>
            </w:tcBorders>
          </w:tcPr>
          <w:p w14:paraId="2D1518EB" w14:textId="77777777" w:rsidR="003537EE" w:rsidRPr="00DC37BF" w:rsidRDefault="003537EE" w:rsidP="00A0583D">
            <w:pPr>
              <w:rPr>
                <w:rFonts w:ascii="Times New Roman" w:hAnsi="Times New Roman"/>
                <w:szCs w:val="24"/>
              </w:rPr>
            </w:pPr>
            <w:r w:rsidRPr="00DC37BF">
              <w:rPr>
                <w:rFonts w:ascii="Times New Roman" w:hAnsi="Times New Roman"/>
                <w:szCs w:val="24"/>
              </w:rPr>
              <w:t>Laidininkas</w:t>
            </w:r>
          </w:p>
        </w:tc>
        <w:tc>
          <w:tcPr>
            <w:tcW w:w="4003" w:type="dxa"/>
            <w:tcBorders>
              <w:bottom w:val="single" w:sz="4" w:space="0" w:color="auto"/>
            </w:tcBorders>
          </w:tcPr>
          <w:p w14:paraId="1D69A89E"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varis</w:t>
            </w:r>
          </w:p>
        </w:tc>
      </w:tr>
      <w:tr w:rsidR="003537EE" w:rsidRPr="00DC37BF" w14:paraId="178C077B" w14:textId="77777777" w:rsidTr="00A0583D">
        <w:trPr>
          <w:jc w:val="center"/>
        </w:trPr>
        <w:tc>
          <w:tcPr>
            <w:tcW w:w="746" w:type="dxa"/>
            <w:tcBorders>
              <w:bottom w:val="single" w:sz="4" w:space="0" w:color="auto"/>
            </w:tcBorders>
          </w:tcPr>
          <w:p w14:paraId="531477D5"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7.5.</w:t>
            </w:r>
          </w:p>
        </w:tc>
        <w:tc>
          <w:tcPr>
            <w:tcW w:w="4536" w:type="dxa"/>
            <w:tcBorders>
              <w:bottom w:val="single" w:sz="4" w:space="0" w:color="auto"/>
            </w:tcBorders>
          </w:tcPr>
          <w:p w14:paraId="5346119A" w14:textId="77777777" w:rsidR="003537EE" w:rsidRPr="00DC37BF" w:rsidRDefault="003537EE" w:rsidP="00A0583D">
            <w:pPr>
              <w:rPr>
                <w:rFonts w:ascii="Times New Roman" w:hAnsi="Times New Roman"/>
                <w:szCs w:val="24"/>
              </w:rPr>
            </w:pPr>
            <w:r w:rsidRPr="00DC37BF">
              <w:rPr>
                <w:rFonts w:ascii="Times New Roman" w:hAnsi="Times New Roman"/>
                <w:szCs w:val="24"/>
              </w:rPr>
              <w:t>Ekranavimas</w:t>
            </w:r>
          </w:p>
        </w:tc>
        <w:tc>
          <w:tcPr>
            <w:tcW w:w="4003" w:type="dxa"/>
            <w:tcBorders>
              <w:bottom w:val="single" w:sz="4" w:space="0" w:color="auto"/>
            </w:tcBorders>
          </w:tcPr>
          <w:p w14:paraId="421E1803"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privalomas (aliuminio folija ir/arba pintas kabelis)</w:t>
            </w:r>
          </w:p>
        </w:tc>
      </w:tr>
      <w:tr w:rsidR="003537EE" w:rsidRPr="00DC37BF" w14:paraId="75BF916B" w14:textId="77777777" w:rsidTr="00A0583D">
        <w:trPr>
          <w:jc w:val="center"/>
        </w:trPr>
        <w:tc>
          <w:tcPr>
            <w:tcW w:w="746" w:type="dxa"/>
            <w:tcBorders>
              <w:bottom w:val="single" w:sz="4" w:space="0" w:color="auto"/>
            </w:tcBorders>
          </w:tcPr>
          <w:p w14:paraId="7207ABBC"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7.6.</w:t>
            </w:r>
          </w:p>
        </w:tc>
        <w:tc>
          <w:tcPr>
            <w:tcW w:w="4536" w:type="dxa"/>
            <w:tcBorders>
              <w:bottom w:val="single" w:sz="4" w:space="0" w:color="auto"/>
            </w:tcBorders>
          </w:tcPr>
          <w:p w14:paraId="2B543206" w14:textId="77777777" w:rsidR="003537EE" w:rsidRPr="00DC37BF" w:rsidRDefault="003537EE" w:rsidP="00A0583D">
            <w:pPr>
              <w:rPr>
                <w:rFonts w:ascii="Times New Roman" w:hAnsi="Times New Roman"/>
                <w:szCs w:val="24"/>
              </w:rPr>
            </w:pPr>
            <w:r w:rsidRPr="00DC37BF">
              <w:rPr>
                <w:rFonts w:ascii="Times New Roman" w:hAnsi="Times New Roman"/>
                <w:szCs w:val="24"/>
              </w:rPr>
              <w:t>Izoliacija</w:t>
            </w:r>
          </w:p>
        </w:tc>
        <w:tc>
          <w:tcPr>
            <w:tcW w:w="4003" w:type="dxa"/>
            <w:tcBorders>
              <w:bottom w:val="single" w:sz="4" w:space="0" w:color="auto"/>
            </w:tcBorders>
          </w:tcPr>
          <w:p w14:paraId="580FEB37"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PVC, atspari UV poveikiui</w:t>
            </w:r>
          </w:p>
        </w:tc>
      </w:tr>
      <w:tr w:rsidR="003537EE" w:rsidRPr="00DC37BF" w14:paraId="5D03E007" w14:textId="77777777" w:rsidTr="00A0583D">
        <w:trPr>
          <w:jc w:val="center"/>
        </w:trPr>
        <w:tc>
          <w:tcPr>
            <w:tcW w:w="746" w:type="dxa"/>
            <w:tcBorders>
              <w:bottom w:val="single" w:sz="4" w:space="0" w:color="auto"/>
            </w:tcBorders>
          </w:tcPr>
          <w:p w14:paraId="513A9A0D"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7.7.</w:t>
            </w:r>
          </w:p>
        </w:tc>
        <w:tc>
          <w:tcPr>
            <w:tcW w:w="4536" w:type="dxa"/>
            <w:tcBorders>
              <w:bottom w:val="single" w:sz="4" w:space="0" w:color="auto"/>
            </w:tcBorders>
          </w:tcPr>
          <w:p w14:paraId="5034B904" w14:textId="77777777" w:rsidR="003537EE" w:rsidRPr="00DC37BF" w:rsidRDefault="003537EE" w:rsidP="00A0583D">
            <w:pPr>
              <w:rPr>
                <w:rFonts w:ascii="Times New Roman" w:hAnsi="Times New Roman"/>
                <w:szCs w:val="24"/>
              </w:rPr>
            </w:pPr>
            <w:r w:rsidRPr="00DC37BF">
              <w:rPr>
                <w:rFonts w:ascii="Times New Roman" w:hAnsi="Times New Roman"/>
                <w:szCs w:val="24"/>
              </w:rPr>
              <w:t>Aplinkos temperatūra</w:t>
            </w:r>
          </w:p>
        </w:tc>
        <w:tc>
          <w:tcPr>
            <w:tcW w:w="4003" w:type="dxa"/>
            <w:tcBorders>
              <w:bottom w:val="single" w:sz="4" w:space="0" w:color="auto"/>
            </w:tcBorders>
          </w:tcPr>
          <w:p w14:paraId="11AAB58F"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-35</w:t>
            </w:r>
            <w:r w:rsidRPr="00DC37BF">
              <w:rPr>
                <w:rFonts w:ascii="Times New Roman" w:hAnsi="Times New Roman"/>
                <w:szCs w:val="24"/>
                <w:vertAlign w:val="superscript"/>
              </w:rPr>
              <w:t>0</w:t>
            </w:r>
            <w:r w:rsidRPr="00DC37BF">
              <w:rPr>
                <w:rFonts w:ascii="Times New Roman" w:hAnsi="Times New Roman"/>
                <w:szCs w:val="24"/>
              </w:rPr>
              <w:t xml:space="preserve"> C iki +60</w:t>
            </w:r>
            <w:r w:rsidRPr="00DC37BF">
              <w:rPr>
                <w:rFonts w:ascii="Times New Roman" w:hAnsi="Times New Roman"/>
                <w:szCs w:val="24"/>
                <w:vertAlign w:val="superscript"/>
              </w:rPr>
              <w:t>0</w:t>
            </w:r>
            <w:r w:rsidRPr="00DC37BF">
              <w:rPr>
                <w:rFonts w:ascii="Times New Roman" w:hAnsi="Times New Roman"/>
                <w:szCs w:val="24"/>
              </w:rPr>
              <w:t xml:space="preserve"> C</w:t>
            </w:r>
          </w:p>
        </w:tc>
      </w:tr>
      <w:tr w:rsidR="003537EE" w:rsidRPr="00DC37BF" w14:paraId="08A1F8C1" w14:textId="77777777" w:rsidTr="00A0583D">
        <w:trPr>
          <w:jc w:val="center"/>
        </w:trPr>
        <w:tc>
          <w:tcPr>
            <w:tcW w:w="746" w:type="dxa"/>
            <w:tcBorders>
              <w:bottom w:val="single" w:sz="4" w:space="0" w:color="auto"/>
            </w:tcBorders>
          </w:tcPr>
          <w:p w14:paraId="78B64568"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7.8.</w:t>
            </w:r>
          </w:p>
        </w:tc>
        <w:tc>
          <w:tcPr>
            <w:tcW w:w="4536" w:type="dxa"/>
            <w:tcBorders>
              <w:bottom w:val="single" w:sz="4" w:space="0" w:color="auto"/>
            </w:tcBorders>
          </w:tcPr>
          <w:p w14:paraId="039190F5" w14:textId="77777777" w:rsidR="003537EE" w:rsidRPr="00DC37BF" w:rsidRDefault="003537EE" w:rsidP="00A0583D">
            <w:pPr>
              <w:rPr>
                <w:rFonts w:ascii="Times New Roman" w:hAnsi="Times New Roman"/>
                <w:szCs w:val="24"/>
              </w:rPr>
            </w:pPr>
            <w:r w:rsidRPr="00DC37BF">
              <w:rPr>
                <w:rFonts w:ascii="Times New Roman" w:hAnsi="Times New Roman"/>
                <w:szCs w:val="24"/>
              </w:rPr>
              <w:t>Tinkami naudoti</w:t>
            </w:r>
          </w:p>
        </w:tc>
        <w:tc>
          <w:tcPr>
            <w:tcW w:w="4003" w:type="dxa"/>
            <w:tcBorders>
              <w:bottom w:val="single" w:sz="4" w:space="0" w:color="auto"/>
            </w:tcBorders>
          </w:tcPr>
          <w:p w14:paraId="0272C952"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atvirame ore, žemėje, vidaus instaliacijoje, kabelių kanaluose</w:t>
            </w:r>
          </w:p>
        </w:tc>
      </w:tr>
      <w:tr w:rsidR="003537EE" w:rsidRPr="00DC37BF" w14:paraId="0CDDC79A" w14:textId="77777777" w:rsidTr="00A0583D">
        <w:trPr>
          <w:jc w:val="center"/>
        </w:trPr>
        <w:tc>
          <w:tcPr>
            <w:tcW w:w="746" w:type="dxa"/>
            <w:tcBorders>
              <w:bottom w:val="single" w:sz="4" w:space="0" w:color="auto"/>
            </w:tcBorders>
          </w:tcPr>
          <w:p w14:paraId="48D0ACCD"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7.9.</w:t>
            </w:r>
          </w:p>
        </w:tc>
        <w:tc>
          <w:tcPr>
            <w:tcW w:w="4536" w:type="dxa"/>
            <w:tcBorders>
              <w:bottom w:val="single" w:sz="4" w:space="0" w:color="auto"/>
            </w:tcBorders>
          </w:tcPr>
          <w:p w14:paraId="08821726" w14:textId="77777777" w:rsidR="003537EE" w:rsidRPr="00DC37BF" w:rsidRDefault="003537EE" w:rsidP="00A0583D">
            <w:pPr>
              <w:rPr>
                <w:rFonts w:ascii="Times New Roman" w:hAnsi="Times New Roman"/>
                <w:szCs w:val="24"/>
              </w:rPr>
            </w:pPr>
            <w:r w:rsidRPr="00DC37BF">
              <w:rPr>
                <w:rFonts w:ascii="Times New Roman" w:hAnsi="Times New Roman"/>
                <w:szCs w:val="24"/>
              </w:rPr>
              <w:t>Kiti reikalavimai</w:t>
            </w:r>
          </w:p>
        </w:tc>
        <w:tc>
          <w:tcPr>
            <w:tcW w:w="4003" w:type="dxa"/>
            <w:tcBorders>
              <w:bottom w:val="single" w:sz="4" w:space="0" w:color="auto"/>
            </w:tcBorders>
          </w:tcPr>
          <w:p w14:paraId="01BEB977"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tinkamas darbui su video detekcijos kameromis</w:t>
            </w:r>
          </w:p>
        </w:tc>
      </w:tr>
      <w:tr w:rsidR="003537EE" w:rsidRPr="00DC37BF" w14:paraId="1456D18D" w14:textId="77777777" w:rsidTr="00A0583D">
        <w:trPr>
          <w:jc w:val="center"/>
        </w:trPr>
        <w:tc>
          <w:tcPr>
            <w:tcW w:w="9285" w:type="dxa"/>
            <w:gridSpan w:val="3"/>
            <w:tcBorders>
              <w:top w:val="single" w:sz="4" w:space="0" w:color="auto"/>
            </w:tcBorders>
          </w:tcPr>
          <w:p w14:paraId="333F095C" w14:textId="77777777" w:rsidR="003537EE" w:rsidRPr="00DC37BF" w:rsidRDefault="003537EE" w:rsidP="00A0583D">
            <w:pPr>
              <w:widowControl w:val="0"/>
              <w:autoSpaceDE w:val="0"/>
              <w:autoSpaceDN w:val="0"/>
              <w:adjustRightInd w:val="0"/>
              <w:jc w:val="center"/>
              <w:rPr>
                <w:rFonts w:ascii="Times New Roman" w:hAnsi="Times New Roman"/>
                <w:szCs w:val="24"/>
              </w:rPr>
            </w:pPr>
            <w:r w:rsidRPr="00DC37BF">
              <w:rPr>
                <w:rFonts w:ascii="Times New Roman" w:hAnsi="Times New Roman"/>
                <w:b/>
                <w:bCs/>
                <w:szCs w:val="24"/>
                <w:lang w:eastAsia="lt-LT"/>
              </w:rPr>
              <w:t>Techninė specifikacija Nr. 8</w:t>
            </w:r>
          </w:p>
        </w:tc>
      </w:tr>
      <w:tr w:rsidR="003537EE" w:rsidRPr="00DC37BF" w14:paraId="3BD2D8C8" w14:textId="77777777" w:rsidTr="00A0583D">
        <w:trPr>
          <w:jc w:val="center"/>
        </w:trPr>
        <w:tc>
          <w:tcPr>
            <w:tcW w:w="746" w:type="dxa"/>
            <w:vAlign w:val="center"/>
          </w:tcPr>
          <w:p w14:paraId="61B1CF39"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Eil. Nr.</w:t>
            </w:r>
          </w:p>
        </w:tc>
        <w:tc>
          <w:tcPr>
            <w:tcW w:w="4536" w:type="dxa"/>
            <w:vAlign w:val="center"/>
          </w:tcPr>
          <w:p w14:paraId="7D679A5A"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Techniniai parametrai ir reikalavimai</w:t>
            </w:r>
          </w:p>
        </w:tc>
        <w:tc>
          <w:tcPr>
            <w:tcW w:w="4003" w:type="dxa"/>
            <w:vAlign w:val="center"/>
          </w:tcPr>
          <w:p w14:paraId="0A9972B9" w14:textId="4BF4DA1F" w:rsidR="003537EE" w:rsidRPr="00E713A8" w:rsidRDefault="003537EE" w:rsidP="00A0583D">
            <w:pPr>
              <w:widowControl w:val="0"/>
              <w:autoSpaceDE w:val="0"/>
              <w:autoSpaceDN w:val="0"/>
              <w:adjustRightInd w:val="0"/>
              <w:jc w:val="center"/>
              <w:rPr>
                <w:rFonts w:ascii="Times New Roman" w:hAnsi="Times New Roman"/>
                <w:b/>
                <w:szCs w:val="24"/>
              </w:rPr>
            </w:pPr>
            <w:r w:rsidRPr="00E713A8">
              <w:rPr>
                <w:rFonts w:ascii="Times New Roman" w:hAnsi="Times New Roman"/>
                <w:b/>
                <w:bCs/>
                <w:szCs w:val="24"/>
              </w:rPr>
              <w:t>Keliami techniniai reikalavimai, techninių rodiklių reikšmės</w:t>
            </w:r>
          </w:p>
        </w:tc>
      </w:tr>
      <w:tr w:rsidR="003537EE" w:rsidRPr="00DC37BF" w14:paraId="3B99EAB2" w14:textId="77777777" w:rsidTr="00A0583D">
        <w:trPr>
          <w:jc w:val="center"/>
        </w:trPr>
        <w:tc>
          <w:tcPr>
            <w:tcW w:w="746" w:type="dxa"/>
          </w:tcPr>
          <w:p w14:paraId="22D345A1"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8.</w:t>
            </w:r>
          </w:p>
        </w:tc>
        <w:tc>
          <w:tcPr>
            <w:tcW w:w="8539" w:type="dxa"/>
            <w:gridSpan w:val="2"/>
          </w:tcPr>
          <w:p w14:paraId="1E22E438" w14:textId="77777777" w:rsidR="003537EE" w:rsidRPr="00DC37BF" w:rsidRDefault="003537EE" w:rsidP="00A0583D">
            <w:pPr>
              <w:rPr>
                <w:rFonts w:ascii="Times New Roman" w:hAnsi="Times New Roman"/>
                <w:b/>
                <w:i/>
                <w:iCs/>
                <w:szCs w:val="24"/>
              </w:rPr>
            </w:pPr>
            <w:r w:rsidRPr="00DC37BF">
              <w:rPr>
                <w:rFonts w:ascii="Times New Roman" w:hAnsi="Times New Roman"/>
                <w:b/>
                <w:i/>
                <w:iCs/>
                <w:szCs w:val="24"/>
              </w:rPr>
              <w:t>Duomenų perdavimo kabelis (varinis)</w:t>
            </w:r>
          </w:p>
        </w:tc>
      </w:tr>
      <w:tr w:rsidR="003537EE" w:rsidRPr="00DC37BF" w14:paraId="66B2B49B" w14:textId="77777777" w:rsidTr="00A0583D">
        <w:trPr>
          <w:jc w:val="center"/>
        </w:trPr>
        <w:tc>
          <w:tcPr>
            <w:tcW w:w="746" w:type="dxa"/>
          </w:tcPr>
          <w:p w14:paraId="1ACD8AE7"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8.1.</w:t>
            </w:r>
          </w:p>
        </w:tc>
        <w:tc>
          <w:tcPr>
            <w:tcW w:w="4536" w:type="dxa"/>
          </w:tcPr>
          <w:p w14:paraId="5A568A65" w14:textId="77777777" w:rsidR="003537EE" w:rsidRPr="00DC37BF" w:rsidRDefault="003537EE" w:rsidP="00A0583D">
            <w:pPr>
              <w:rPr>
                <w:rFonts w:ascii="Times New Roman" w:hAnsi="Times New Roman"/>
                <w:szCs w:val="24"/>
              </w:rPr>
            </w:pPr>
            <w:r w:rsidRPr="00DC37BF">
              <w:rPr>
                <w:rFonts w:ascii="Times New Roman" w:hAnsi="Times New Roman"/>
                <w:szCs w:val="24"/>
              </w:rPr>
              <w:t>Kabelio tipas</w:t>
            </w:r>
          </w:p>
        </w:tc>
        <w:tc>
          <w:tcPr>
            <w:tcW w:w="4003" w:type="dxa"/>
          </w:tcPr>
          <w:p w14:paraId="450833A9"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ekranuotas vytų porų</w:t>
            </w:r>
          </w:p>
        </w:tc>
      </w:tr>
      <w:tr w:rsidR="003537EE" w:rsidRPr="00DC37BF" w14:paraId="45678C45" w14:textId="77777777" w:rsidTr="00A0583D">
        <w:trPr>
          <w:jc w:val="center"/>
        </w:trPr>
        <w:tc>
          <w:tcPr>
            <w:tcW w:w="746" w:type="dxa"/>
          </w:tcPr>
          <w:p w14:paraId="70C792D2"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8.2.</w:t>
            </w:r>
          </w:p>
        </w:tc>
        <w:tc>
          <w:tcPr>
            <w:tcW w:w="4536" w:type="dxa"/>
          </w:tcPr>
          <w:p w14:paraId="33586D70" w14:textId="77777777" w:rsidR="003537EE" w:rsidRPr="00DC37BF" w:rsidRDefault="003537EE" w:rsidP="00A0583D">
            <w:pPr>
              <w:rPr>
                <w:rFonts w:ascii="Times New Roman" w:hAnsi="Times New Roman"/>
                <w:szCs w:val="24"/>
              </w:rPr>
            </w:pPr>
            <w:r w:rsidRPr="00DC37BF">
              <w:rPr>
                <w:rFonts w:ascii="Times New Roman" w:hAnsi="Times New Roman"/>
                <w:szCs w:val="24"/>
              </w:rPr>
              <w:t>Skerspjūvis</w:t>
            </w:r>
          </w:p>
        </w:tc>
        <w:tc>
          <w:tcPr>
            <w:tcW w:w="4003" w:type="dxa"/>
          </w:tcPr>
          <w:p w14:paraId="626B31EF"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 0,5 mm</w:t>
            </w:r>
            <w:r w:rsidRPr="00DC37BF">
              <w:rPr>
                <w:rFonts w:ascii="Times New Roman" w:hAnsi="Times New Roman"/>
                <w:szCs w:val="24"/>
                <w:vertAlign w:val="superscript"/>
              </w:rPr>
              <w:t>2</w:t>
            </w:r>
          </w:p>
        </w:tc>
      </w:tr>
      <w:tr w:rsidR="003537EE" w:rsidRPr="00DC37BF" w14:paraId="43F9C0F6" w14:textId="77777777" w:rsidTr="00A0583D">
        <w:trPr>
          <w:jc w:val="center"/>
        </w:trPr>
        <w:tc>
          <w:tcPr>
            <w:tcW w:w="746" w:type="dxa"/>
          </w:tcPr>
          <w:p w14:paraId="307D02DE"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8.3.</w:t>
            </w:r>
          </w:p>
        </w:tc>
        <w:tc>
          <w:tcPr>
            <w:tcW w:w="4536" w:type="dxa"/>
          </w:tcPr>
          <w:p w14:paraId="46E3C348" w14:textId="77777777" w:rsidR="003537EE" w:rsidRPr="00DC37BF" w:rsidRDefault="003537EE" w:rsidP="00A0583D">
            <w:pPr>
              <w:rPr>
                <w:rFonts w:ascii="Times New Roman" w:hAnsi="Times New Roman"/>
                <w:szCs w:val="24"/>
              </w:rPr>
            </w:pPr>
            <w:r w:rsidRPr="00DC37BF">
              <w:rPr>
                <w:rFonts w:ascii="Times New Roman" w:hAnsi="Times New Roman"/>
                <w:szCs w:val="24"/>
              </w:rPr>
              <w:t>Laidininkas</w:t>
            </w:r>
          </w:p>
        </w:tc>
        <w:tc>
          <w:tcPr>
            <w:tcW w:w="4003" w:type="dxa"/>
          </w:tcPr>
          <w:p w14:paraId="2AC789AF" w14:textId="77777777" w:rsidR="003537EE" w:rsidRPr="00DC37BF" w:rsidRDefault="003537EE" w:rsidP="00A0583D">
            <w:pPr>
              <w:rPr>
                <w:rFonts w:ascii="Times New Roman" w:hAnsi="Times New Roman"/>
                <w:szCs w:val="24"/>
              </w:rPr>
            </w:pPr>
            <w:r w:rsidRPr="00DC37BF">
              <w:rPr>
                <w:rFonts w:ascii="Times New Roman" w:hAnsi="Times New Roman"/>
                <w:szCs w:val="24"/>
              </w:rPr>
              <w:t>varis, viela</w:t>
            </w:r>
          </w:p>
        </w:tc>
      </w:tr>
      <w:tr w:rsidR="003537EE" w:rsidRPr="00DC37BF" w14:paraId="3CF950BE" w14:textId="77777777" w:rsidTr="00A0583D">
        <w:trPr>
          <w:jc w:val="center"/>
        </w:trPr>
        <w:tc>
          <w:tcPr>
            <w:tcW w:w="746" w:type="dxa"/>
          </w:tcPr>
          <w:p w14:paraId="5F6C74A8"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8.4.</w:t>
            </w:r>
          </w:p>
        </w:tc>
        <w:tc>
          <w:tcPr>
            <w:tcW w:w="4536" w:type="dxa"/>
          </w:tcPr>
          <w:p w14:paraId="5EC44252" w14:textId="77777777" w:rsidR="003537EE" w:rsidRPr="00DC37BF" w:rsidRDefault="003537EE" w:rsidP="00A0583D">
            <w:pPr>
              <w:rPr>
                <w:rFonts w:ascii="Times New Roman" w:hAnsi="Times New Roman"/>
                <w:szCs w:val="24"/>
              </w:rPr>
            </w:pPr>
            <w:r w:rsidRPr="00DC37BF">
              <w:rPr>
                <w:rFonts w:ascii="Times New Roman" w:hAnsi="Times New Roman"/>
                <w:szCs w:val="24"/>
              </w:rPr>
              <w:t>Ekranavimas</w:t>
            </w:r>
          </w:p>
        </w:tc>
        <w:tc>
          <w:tcPr>
            <w:tcW w:w="4003" w:type="dxa"/>
          </w:tcPr>
          <w:p w14:paraId="2A313635" w14:textId="77777777" w:rsidR="003537EE" w:rsidRPr="00DC37BF" w:rsidRDefault="003537EE" w:rsidP="00A0583D">
            <w:pPr>
              <w:jc w:val="both"/>
              <w:rPr>
                <w:rFonts w:ascii="Times New Roman" w:hAnsi="Times New Roman"/>
                <w:szCs w:val="24"/>
              </w:rPr>
            </w:pPr>
            <w:r w:rsidRPr="00DC37BF">
              <w:rPr>
                <w:rFonts w:ascii="Times New Roman" w:hAnsi="Times New Roman"/>
                <w:szCs w:val="24"/>
              </w:rPr>
              <w:t>privalomas (aliuminio folija ir/arba pintas kabelis)</w:t>
            </w:r>
          </w:p>
        </w:tc>
      </w:tr>
      <w:tr w:rsidR="003537EE" w:rsidRPr="00DC37BF" w14:paraId="460A585E" w14:textId="77777777" w:rsidTr="00A0583D">
        <w:trPr>
          <w:jc w:val="center"/>
        </w:trPr>
        <w:tc>
          <w:tcPr>
            <w:tcW w:w="746" w:type="dxa"/>
          </w:tcPr>
          <w:p w14:paraId="439B596C"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8.5.</w:t>
            </w:r>
          </w:p>
        </w:tc>
        <w:tc>
          <w:tcPr>
            <w:tcW w:w="4536" w:type="dxa"/>
          </w:tcPr>
          <w:p w14:paraId="39C25A41" w14:textId="77777777" w:rsidR="003537EE" w:rsidRPr="00DC37BF" w:rsidRDefault="003537EE" w:rsidP="00A0583D">
            <w:pPr>
              <w:rPr>
                <w:rFonts w:ascii="Times New Roman" w:hAnsi="Times New Roman"/>
                <w:szCs w:val="24"/>
              </w:rPr>
            </w:pPr>
            <w:r w:rsidRPr="00DC37BF">
              <w:rPr>
                <w:rFonts w:ascii="Times New Roman" w:hAnsi="Times New Roman"/>
                <w:szCs w:val="24"/>
              </w:rPr>
              <w:t>Izoliacija</w:t>
            </w:r>
          </w:p>
        </w:tc>
        <w:tc>
          <w:tcPr>
            <w:tcW w:w="4003" w:type="dxa"/>
          </w:tcPr>
          <w:p w14:paraId="700D372B" w14:textId="77777777" w:rsidR="003537EE" w:rsidRPr="00DC37BF" w:rsidRDefault="003537EE" w:rsidP="00A0583D">
            <w:pPr>
              <w:rPr>
                <w:rFonts w:ascii="Times New Roman" w:hAnsi="Times New Roman"/>
                <w:szCs w:val="24"/>
              </w:rPr>
            </w:pPr>
            <w:r w:rsidRPr="00DC37BF">
              <w:rPr>
                <w:rFonts w:ascii="Times New Roman" w:hAnsi="Times New Roman"/>
                <w:szCs w:val="24"/>
              </w:rPr>
              <w:t>PVC</w:t>
            </w:r>
            <w:r>
              <w:rPr>
                <w:rFonts w:ascii="Times New Roman" w:hAnsi="Times New Roman"/>
                <w:szCs w:val="24"/>
              </w:rPr>
              <w:t>/PE</w:t>
            </w:r>
            <w:r w:rsidRPr="00DC37BF">
              <w:rPr>
                <w:rFonts w:ascii="Times New Roman" w:hAnsi="Times New Roman"/>
                <w:szCs w:val="24"/>
              </w:rPr>
              <w:t xml:space="preserve"> atspari UV poveikiui</w:t>
            </w:r>
          </w:p>
        </w:tc>
      </w:tr>
      <w:tr w:rsidR="003537EE" w:rsidRPr="00DC37BF" w14:paraId="419300A1" w14:textId="77777777" w:rsidTr="00A0583D">
        <w:trPr>
          <w:jc w:val="center"/>
        </w:trPr>
        <w:tc>
          <w:tcPr>
            <w:tcW w:w="746" w:type="dxa"/>
          </w:tcPr>
          <w:p w14:paraId="15ECEFC8"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8.6.</w:t>
            </w:r>
          </w:p>
        </w:tc>
        <w:tc>
          <w:tcPr>
            <w:tcW w:w="4536" w:type="dxa"/>
          </w:tcPr>
          <w:p w14:paraId="3DB79922" w14:textId="77777777" w:rsidR="003537EE" w:rsidRPr="00DC37BF" w:rsidRDefault="003537EE" w:rsidP="00A0583D">
            <w:pPr>
              <w:rPr>
                <w:rFonts w:ascii="Times New Roman" w:hAnsi="Times New Roman"/>
                <w:szCs w:val="24"/>
              </w:rPr>
            </w:pPr>
            <w:r w:rsidRPr="00DC37BF">
              <w:rPr>
                <w:rFonts w:ascii="Times New Roman" w:hAnsi="Times New Roman"/>
                <w:szCs w:val="24"/>
              </w:rPr>
              <w:t>Aplinkos temperatūra</w:t>
            </w:r>
          </w:p>
        </w:tc>
        <w:tc>
          <w:tcPr>
            <w:tcW w:w="4003" w:type="dxa"/>
          </w:tcPr>
          <w:p w14:paraId="477A8026" w14:textId="77777777" w:rsidR="003537EE" w:rsidRPr="00DC37BF" w:rsidRDefault="003537EE" w:rsidP="00A0583D">
            <w:pPr>
              <w:rPr>
                <w:rFonts w:ascii="Times New Roman" w:hAnsi="Times New Roman"/>
                <w:szCs w:val="24"/>
              </w:rPr>
            </w:pPr>
            <w:r w:rsidRPr="00DC37BF">
              <w:rPr>
                <w:rFonts w:ascii="Times New Roman" w:hAnsi="Times New Roman"/>
                <w:szCs w:val="24"/>
              </w:rPr>
              <w:t>-35</w:t>
            </w:r>
            <w:r w:rsidRPr="00DC37BF">
              <w:rPr>
                <w:rFonts w:ascii="Times New Roman" w:hAnsi="Times New Roman"/>
                <w:szCs w:val="24"/>
                <w:vertAlign w:val="superscript"/>
              </w:rPr>
              <w:t>0</w:t>
            </w:r>
            <w:r w:rsidRPr="00DC37BF">
              <w:rPr>
                <w:rFonts w:ascii="Times New Roman" w:hAnsi="Times New Roman"/>
                <w:szCs w:val="24"/>
              </w:rPr>
              <w:t xml:space="preserve"> C iki +60</w:t>
            </w:r>
            <w:r w:rsidRPr="00DC37BF">
              <w:rPr>
                <w:rFonts w:ascii="Times New Roman" w:hAnsi="Times New Roman"/>
                <w:szCs w:val="24"/>
                <w:vertAlign w:val="superscript"/>
              </w:rPr>
              <w:t>0</w:t>
            </w:r>
            <w:r w:rsidRPr="00DC37BF">
              <w:rPr>
                <w:rFonts w:ascii="Times New Roman" w:hAnsi="Times New Roman"/>
                <w:szCs w:val="24"/>
              </w:rPr>
              <w:t xml:space="preserve"> C</w:t>
            </w:r>
          </w:p>
        </w:tc>
      </w:tr>
      <w:tr w:rsidR="003537EE" w:rsidRPr="00DC37BF" w14:paraId="43D4883D" w14:textId="77777777" w:rsidTr="00A0583D">
        <w:trPr>
          <w:trHeight w:val="260"/>
          <w:jc w:val="center"/>
        </w:trPr>
        <w:tc>
          <w:tcPr>
            <w:tcW w:w="746" w:type="dxa"/>
          </w:tcPr>
          <w:p w14:paraId="3F8BFDA0"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8.7.</w:t>
            </w:r>
          </w:p>
        </w:tc>
        <w:tc>
          <w:tcPr>
            <w:tcW w:w="4536" w:type="dxa"/>
          </w:tcPr>
          <w:p w14:paraId="788DB47E" w14:textId="77777777" w:rsidR="003537EE" w:rsidRPr="00DC37BF" w:rsidRDefault="003537EE" w:rsidP="00A0583D">
            <w:pPr>
              <w:rPr>
                <w:rFonts w:ascii="Times New Roman" w:hAnsi="Times New Roman"/>
                <w:szCs w:val="24"/>
              </w:rPr>
            </w:pPr>
            <w:r w:rsidRPr="00DC37BF">
              <w:rPr>
                <w:rFonts w:ascii="Times New Roman" w:hAnsi="Times New Roman"/>
                <w:szCs w:val="24"/>
              </w:rPr>
              <w:t>Tinkami naudoti</w:t>
            </w:r>
          </w:p>
        </w:tc>
        <w:tc>
          <w:tcPr>
            <w:tcW w:w="4003" w:type="dxa"/>
          </w:tcPr>
          <w:p w14:paraId="6F525003" w14:textId="77777777" w:rsidR="003537EE" w:rsidRPr="00DC37BF" w:rsidRDefault="003537EE" w:rsidP="00A0583D">
            <w:pPr>
              <w:jc w:val="both"/>
              <w:rPr>
                <w:rFonts w:ascii="Times New Roman" w:hAnsi="Times New Roman"/>
                <w:szCs w:val="24"/>
              </w:rPr>
            </w:pPr>
            <w:r w:rsidRPr="00DC37BF">
              <w:rPr>
                <w:rFonts w:ascii="Times New Roman" w:hAnsi="Times New Roman"/>
                <w:szCs w:val="24"/>
              </w:rPr>
              <w:t>atvirame ore, žemėje, kabelių kanaluose</w:t>
            </w:r>
          </w:p>
        </w:tc>
      </w:tr>
      <w:tr w:rsidR="003537EE" w:rsidRPr="00DC37BF" w14:paraId="56BD2E6A" w14:textId="77777777" w:rsidTr="00A0583D">
        <w:trPr>
          <w:jc w:val="center"/>
        </w:trPr>
        <w:tc>
          <w:tcPr>
            <w:tcW w:w="9285" w:type="dxa"/>
            <w:gridSpan w:val="3"/>
            <w:tcBorders>
              <w:top w:val="single" w:sz="4" w:space="0" w:color="auto"/>
            </w:tcBorders>
          </w:tcPr>
          <w:p w14:paraId="4B7B5D75" w14:textId="77777777" w:rsidR="003537EE" w:rsidRPr="00DC37BF" w:rsidRDefault="003537EE" w:rsidP="00A0583D">
            <w:pPr>
              <w:widowControl w:val="0"/>
              <w:autoSpaceDE w:val="0"/>
              <w:autoSpaceDN w:val="0"/>
              <w:adjustRightInd w:val="0"/>
              <w:jc w:val="center"/>
              <w:rPr>
                <w:rFonts w:ascii="Times New Roman" w:hAnsi="Times New Roman"/>
                <w:szCs w:val="24"/>
              </w:rPr>
            </w:pPr>
            <w:r w:rsidRPr="00DC37BF">
              <w:rPr>
                <w:rFonts w:ascii="Times New Roman" w:hAnsi="Times New Roman"/>
                <w:b/>
                <w:bCs/>
                <w:szCs w:val="24"/>
                <w:lang w:eastAsia="lt-LT"/>
              </w:rPr>
              <w:t>Techninė specifikacija Nr. 9</w:t>
            </w:r>
          </w:p>
        </w:tc>
      </w:tr>
      <w:tr w:rsidR="003537EE" w:rsidRPr="00DC37BF" w14:paraId="73F797AB" w14:textId="77777777" w:rsidTr="00A0583D">
        <w:trPr>
          <w:jc w:val="center"/>
        </w:trPr>
        <w:tc>
          <w:tcPr>
            <w:tcW w:w="746" w:type="dxa"/>
            <w:vAlign w:val="center"/>
          </w:tcPr>
          <w:p w14:paraId="32AA7B57"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t xml:space="preserve">Eil. </w:t>
            </w:r>
            <w:r w:rsidRPr="00DC37BF">
              <w:rPr>
                <w:rFonts w:ascii="Times New Roman" w:hAnsi="Times New Roman"/>
                <w:b/>
                <w:szCs w:val="24"/>
              </w:rPr>
              <w:lastRenderedPageBreak/>
              <w:t>Nr.</w:t>
            </w:r>
          </w:p>
        </w:tc>
        <w:tc>
          <w:tcPr>
            <w:tcW w:w="4536" w:type="dxa"/>
            <w:vAlign w:val="center"/>
          </w:tcPr>
          <w:p w14:paraId="514A827C" w14:textId="77777777" w:rsidR="003537EE" w:rsidRPr="00DC37BF" w:rsidRDefault="003537EE" w:rsidP="00A0583D">
            <w:pPr>
              <w:widowControl w:val="0"/>
              <w:autoSpaceDE w:val="0"/>
              <w:autoSpaceDN w:val="0"/>
              <w:adjustRightInd w:val="0"/>
              <w:jc w:val="center"/>
              <w:rPr>
                <w:rFonts w:ascii="Times New Roman" w:hAnsi="Times New Roman"/>
                <w:b/>
                <w:szCs w:val="24"/>
              </w:rPr>
            </w:pPr>
            <w:r w:rsidRPr="00DC37BF">
              <w:rPr>
                <w:rFonts w:ascii="Times New Roman" w:hAnsi="Times New Roman"/>
                <w:b/>
                <w:szCs w:val="24"/>
              </w:rPr>
              <w:lastRenderedPageBreak/>
              <w:t>Techniniai parametrai ir reikalavimai</w:t>
            </w:r>
          </w:p>
        </w:tc>
        <w:tc>
          <w:tcPr>
            <w:tcW w:w="4003" w:type="dxa"/>
            <w:vAlign w:val="center"/>
          </w:tcPr>
          <w:p w14:paraId="327CACA2" w14:textId="0B60AACF" w:rsidR="003537EE" w:rsidRPr="00E713A8" w:rsidRDefault="003537EE" w:rsidP="00A0583D">
            <w:pPr>
              <w:widowControl w:val="0"/>
              <w:autoSpaceDE w:val="0"/>
              <w:autoSpaceDN w:val="0"/>
              <w:adjustRightInd w:val="0"/>
              <w:jc w:val="center"/>
              <w:rPr>
                <w:rFonts w:ascii="Times New Roman" w:hAnsi="Times New Roman"/>
                <w:b/>
                <w:szCs w:val="24"/>
              </w:rPr>
            </w:pPr>
            <w:r w:rsidRPr="00E713A8">
              <w:rPr>
                <w:rFonts w:ascii="Times New Roman" w:hAnsi="Times New Roman"/>
                <w:b/>
                <w:bCs/>
                <w:szCs w:val="24"/>
              </w:rPr>
              <w:t xml:space="preserve">Keliami techniniai reikalavimai, </w:t>
            </w:r>
            <w:r w:rsidRPr="00E713A8">
              <w:rPr>
                <w:rFonts w:ascii="Times New Roman" w:hAnsi="Times New Roman"/>
                <w:b/>
                <w:bCs/>
                <w:szCs w:val="24"/>
              </w:rPr>
              <w:lastRenderedPageBreak/>
              <w:t>techninių rodiklių reikšmės</w:t>
            </w:r>
          </w:p>
        </w:tc>
      </w:tr>
      <w:tr w:rsidR="003537EE" w:rsidRPr="00DC37BF" w14:paraId="215A756B" w14:textId="77777777" w:rsidTr="00A0583D">
        <w:trPr>
          <w:jc w:val="center"/>
        </w:trPr>
        <w:tc>
          <w:tcPr>
            <w:tcW w:w="746" w:type="dxa"/>
          </w:tcPr>
          <w:p w14:paraId="7C826CA2"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lastRenderedPageBreak/>
              <w:t>9.</w:t>
            </w:r>
          </w:p>
        </w:tc>
        <w:tc>
          <w:tcPr>
            <w:tcW w:w="8539" w:type="dxa"/>
            <w:gridSpan w:val="2"/>
          </w:tcPr>
          <w:p w14:paraId="328E8A40" w14:textId="77777777" w:rsidR="003537EE" w:rsidRPr="00DC37BF" w:rsidRDefault="003537EE" w:rsidP="00A0583D">
            <w:pPr>
              <w:rPr>
                <w:rFonts w:ascii="Times New Roman" w:hAnsi="Times New Roman"/>
                <w:b/>
                <w:iCs/>
                <w:szCs w:val="24"/>
              </w:rPr>
            </w:pPr>
            <w:r w:rsidRPr="00DC37BF">
              <w:rPr>
                <w:rFonts w:ascii="Times New Roman" w:hAnsi="Times New Roman"/>
                <w:b/>
                <w:iCs/>
                <w:szCs w:val="24"/>
              </w:rPr>
              <w:t>Varinis jėgos kabelis su PVC izoliacija</w:t>
            </w:r>
          </w:p>
        </w:tc>
      </w:tr>
      <w:tr w:rsidR="003537EE" w:rsidRPr="00DC37BF" w14:paraId="61C56448" w14:textId="77777777" w:rsidTr="00A0583D">
        <w:trPr>
          <w:jc w:val="center"/>
        </w:trPr>
        <w:tc>
          <w:tcPr>
            <w:tcW w:w="746" w:type="dxa"/>
          </w:tcPr>
          <w:p w14:paraId="26575E3E"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9.1.</w:t>
            </w:r>
          </w:p>
        </w:tc>
        <w:tc>
          <w:tcPr>
            <w:tcW w:w="4536" w:type="dxa"/>
          </w:tcPr>
          <w:p w14:paraId="00C7383C" w14:textId="77777777" w:rsidR="003537EE" w:rsidRPr="00DC37BF" w:rsidRDefault="003537EE" w:rsidP="00A0583D">
            <w:pPr>
              <w:rPr>
                <w:rFonts w:ascii="Times New Roman" w:hAnsi="Times New Roman"/>
                <w:szCs w:val="24"/>
              </w:rPr>
            </w:pPr>
            <w:r w:rsidRPr="00DC37BF">
              <w:rPr>
                <w:rFonts w:ascii="Times New Roman" w:hAnsi="Times New Roman"/>
                <w:szCs w:val="24"/>
              </w:rPr>
              <w:t>Aprašymas</w:t>
            </w:r>
          </w:p>
        </w:tc>
        <w:tc>
          <w:tcPr>
            <w:tcW w:w="4003" w:type="dxa"/>
          </w:tcPr>
          <w:p w14:paraId="75C502C0"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Jėgos kabelis su PVC izoliacija ir apvalkalu.</w:t>
            </w:r>
          </w:p>
          <w:p w14:paraId="22077F5B"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Gali būti klojamas lauke, žemėje, sausose, drėgnose ir šlapiose patalpose, tiesiogiai į betoną, kabeliniuose kanaluose ir vamzdžiuose.</w:t>
            </w:r>
          </w:p>
          <w:p w14:paraId="14AD91F7" w14:textId="77777777" w:rsidR="003537EE" w:rsidRPr="00DC37BF" w:rsidRDefault="003537EE" w:rsidP="00A0583D">
            <w:pPr>
              <w:widowControl w:val="0"/>
              <w:autoSpaceDE w:val="0"/>
              <w:autoSpaceDN w:val="0"/>
              <w:adjustRightInd w:val="0"/>
              <w:jc w:val="both"/>
              <w:rPr>
                <w:rFonts w:ascii="Times New Roman" w:hAnsi="Times New Roman"/>
                <w:szCs w:val="24"/>
              </w:rPr>
            </w:pPr>
            <w:r w:rsidRPr="00DC37BF">
              <w:rPr>
                <w:rFonts w:ascii="Times New Roman" w:hAnsi="Times New Roman"/>
                <w:szCs w:val="24"/>
              </w:rPr>
              <w:t>Atsparus UV spindulių poveikiui, su žaliu-geltonu laidu</w:t>
            </w:r>
          </w:p>
        </w:tc>
      </w:tr>
      <w:tr w:rsidR="003537EE" w:rsidRPr="00DC37BF" w14:paraId="7D930813" w14:textId="77777777" w:rsidTr="00A0583D">
        <w:trPr>
          <w:jc w:val="center"/>
        </w:trPr>
        <w:tc>
          <w:tcPr>
            <w:tcW w:w="746" w:type="dxa"/>
          </w:tcPr>
          <w:p w14:paraId="6CA4F6CB"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9.2.</w:t>
            </w:r>
          </w:p>
        </w:tc>
        <w:tc>
          <w:tcPr>
            <w:tcW w:w="4536" w:type="dxa"/>
          </w:tcPr>
          <w:p w14:paraId="0F9CC562" w14:textId="77777777" w:rsidR="003537EE" w:rsidRPr="00DC37BF" w:rsidRDefault="003537EE" w:rsidP="00A0583D">
            <w:pPr>
              <w:rPr>
                <w:rFonts w:ascii="Times New Roman" w:hAnsi="Times New Roman"/>
                <w:szCs w:val="24"/>
              </w:rPr>
            </w:pPr>
            <w:r w:rsidRPr="00DC37BF">
              <w:rPr>
                <w:rFonts w:ascii="Times New Roman" w:hAnsi="Times New Roman"/>
                <w:szCs w:val="24"/>
              </w:rPr>
              <w:t xml:space="preserve">Vardinė įtampa </w:t>
            </w:r>
          </w:p>
        </w:tc>
        <w:tc>
          <w:tcPr>
            <w:tcW w:w="4003" w:type="dxa"/>
          </w:tcPr>
          <w:p w14:paraId="0C4CE8FE" w14:textId="77777777" w:rsidR="003537EE" w:rsidRPr="00DC37BF" w:rsidRDefault="003537EE" w:rsidP="00A0583D">
            <w:pPr>
              <w:widowControl w:val="0"/>
              <w:autoSpaceDE w:val="0"/>
              <w:autoSpaceDN w:val="0"/>
              <w:adjustRightInd w:val="0"/>
              <w:rPr>
                <w:rFonts w:ascii="Times New Roman" w:hAnsi="Times New Roman"/>
                <w:szCs w:val="24"/>
              </w:rPr>
            </w:pPr>
            <w:r w:rsidRPr="00DC37BF">
              <w:rPr>
                <w:rFonts w:ascii="Times New Roman" w:hAnsi="Times New Roman"/>
                <w:szCs w:val="24"/>
              </w:rPr>
              <w:t>600/1000V</w:t>
            </w:r>
          </w:p>
        </w:tc>
      </w:tr>
      <w:tr w:rsidR="003537EE" w:rsidRPr="00DC37BF" w14:paraId="50985742" w14:textId="77777777" w:rsidTr="00A0583D">
        <w:trPr>
          <w:jc w:val="center"/>
        </w:trPr>
        <w:tc>
          <w:tcPr>
            <w:tcW w:w="746" w:type="dxa"/>
          </w:tcPr>
          <w:p w14:paraId="0CA9BCC3"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9.3.</w:t>
            </w:r>
          </w:p>
        </w:tc>
        <w:tc>
          <w:tcPr>
            <w:tcW w:w="4536" w:type="dxa"/>
          </w:tcPr>
          <w:p w14:paraId="66BB420E" w14:textId="77777777" w:rsidR="003537EE" w:rsidRPr="00DC37BF" w:rsidRDefault="003537EE" w:rsidP="00A0583D">
            <w:pPr>
              <w:rPr>
                <w:rFonts w:ascii="Times New Roman" w:hAnsi="Times New Roman"/>
                <w:szCs w:val="24"/>
              </w:rPr>
            </w:pPr>
            <w:r w:rsidRPr="00DC37BF">
              <w:rPr>
                <w:rFonts w:ascii="Times New Roman" w:hAnsi="Times New Roman"/>
                <w:szCs w:val="24"/>
              </w:rPr>
              <w:t>Normatyvai</w:t>
            </w:r>
          </w:p>
        </w:tc>
        <w:tc>
          <w:tcPr>
            <w:tcW w:w="4003" w:type="dxa"/>
          </w:tcPr>
          <w:p w14:paraId="38E1FC49" w14:textId="77777777" w:rsidR="003537EE" w:rsidRPr="00DC37BF" w:rsidRDefault="003537EE" w:rsidP="00A0583D">
            <w:pPr>
              <w:rPr>
                <w:rFonts w:ascii="Times New Roman" w:hAnsi="Times New Roman"/>
                <w:szCs w:val="24"/>
              </w:rPr>
            </w:pPr>
            <w:r w:rsidRPr="00DC37BF">
              <w:rPr>
                <w:rFonts w:ascii="Times New Roman" w:hAnsi="Times New Roman"/>
                <w:szCs w:val="24"/>
              </w:rPr>
              <w:t>DIN VDE 0276 (603 dalis)</w:t>
            </w:r>
          </w:p>
        </w:tc>
      </w:tr>
      <w:tr w:rsidR="003537EE" w:rsidRPr="00DC37BF" w14:paraId="207ECC2F" w14:textId="77777777" w:rsidTr="00A0583D">
        <w:trPr>
          <w:jc w:val="center"/>
        </w:trPr>
        <w:tc>
          <w:tcPr>
            <w:tcW w:w="746" w:type="dxa"/>
          </w:tcPr>
          <w:p w14:paraId="7F58578A"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9.4.</w:t>
            </w:r>
          </w:p>
        </w:tc>
        <w:tc>
          <w:tcPr>
            <w:tcW w:w="4536" w:type="dxa"/>
          </w:tcPr>
          <w:p w14:paraId="7B233DCB" w14:textId="77777777" w:rsidR="003537EE" w:rsidRPr="00DC37BF" w:rsidRDefault="003537EE" w:rsidP="00A0583D">
            <w:pPr>
              <w:rPr>
                <w:rFonts w:ascii="Times New Roman" w:hAnsi="Times New Roman"/>
                <w:szCs w:val="24"/>
              </w:rPr>
            </w:pPr>
            <w:r w:rsidRPr="00DC37BF">
              <w:rPr>
                <w:rFonts w:ascii="Times New Roman" w:hAnsi="Times New Roman"/>
                <w:szCs w:val="24"/>
              </w:rPr>
              <w:t>Izoliacija</w:t>
            </w:r>
          </w:p>
        </w:tc>
        <w:tc>
          <w:tcPr>
            <w:tcW w:w="4003" w:type="dxa"/>
          </w:tcPr>
          <w:p w14:paraId="12068DE9" w14:textId="77777777" w:rsidR="003537EE" w:rsidRPr="00DC37BF" w:rsidRDefault="003537EE" w:rsidP="00A0583D">
            <w:pPr>
              <w:rPr>
                <w:rFonts w:ascii="Times New Roman" w:hAnsi="Times New Roman"/>
                <w:szCs w:val="24"/>
              </w:rPr>
            </w:pPr>
            <w:r w:rsidRPr="00DC37BF">
              <w:rPr>
                <w:rFonts w:ascii="Times New Roman" w:hAnsi="Times New Roman"/>
                <w:szCs w:val="24"/>
              </w:rPr>
              <w:t>PVC</w:t>
            </w:r>
          </w:p>
        </w:tc>
      </w:tr>
      <w:tr w:rsidR="003537EE" w:rsidRPr="00DC37BF" w14:paraId="44149422" w14:textId="77777777" w:rsidTr="00A0583D">
        <w:trPr>
          <w:jc w:val="center"/>
        </w:trPr>
        <w:tc>
          <w:tcPr>
            <w:tcW w:w="746" w:type="dxa"/>
          </w:tcPr>
          <w:p w14:paraId="3B6BE4D1"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9.5.</w:t>
            </w:r>
          </w:p>
        </w:tc>
        <w:tc>
          <w:tcPr>
            <w:tcW w:w="4536" w:type="dxa"/>
          </w:tcPr>
          <w:p w14:paraId="3535F32E" w14:textId="77777777" w:rsidR="003537EE" w:rsidRPr="00DC37BF" w:rsidRDefault="003537EE" w:rsidP="00A0583D">
            <w:pPr>
              <w:rPr>
                <w:rFonts w:ascii="Times New Roman" w:hAnsi="Times New Roman"/>
                <w:szCs w:val="24"/>
              </w:rPr>
            </w:pPr>
            <w:r w:rsidRPr="00DC37BF">
              <w:rPr>
                <w:rFonts w:ascii="Times New Roman" w:hAnsi="Times New Roman"/>
                <w:szCs w:val="24"/>
              </w:rPr>
              <w:t>Maks</w:t>
            </w:r>
            <w:r>
              <w:rPr>
                <w:rFonts w:ascii="Times New Roman" w:hAnsi="Times New Roman"/>
                <w:szCs w:val="24"/>
              </w:rPr>
              <w:t>imali</w:t>
            </w:r>
            <w:r w:rsidRPr="00DC37BF">
              <w:rPr>
                <w:rFonts w:ascii="Times New Roman" w:hAnsi="Times New Roman"/>
                <w:szCs w:val="24"/>
              </w:rPr>
              <w:t xml:space="preserve"> </w:t>
            </w:r>
            <w:r>
              <w:rPr>
                <w:rFonts w:ascii="Times New Roman" w:hAnsi="Times New Roman"/>
                <w:szCs w:val="24"/>
              </w:rPr>
              <w:t>d</w:t>
            </w:r>
            <w:r w:rsidRPr="00DC37BF">
              <w:rPr>
                <w:rFonts w:ascii="Times New Roman" w:hAnsi="Times New Roman"/>
                <w:szCs w:val="24"/>
              </w:rPr>
              <w:t xml:space="preserve">arbinė temperatūra </w:t>
            </w:r>
          </w:p>
        </w:tc>
        <w:tc>
          <w:tcPr>
            <w:tcW w:w="4003" w:type="dxa"/>
          </w:tcPr>
          <w:p w14:paraId="71BEE999" w14:textId="77777777" w:rsidR="003537EE" w:rsidRPr="00DC37BF" w:rsidRDefault="003537EE" w:rsidP="00A0583D">
            <w:pPr>
              <w:rPr>
                <w:rFonts w:ascii="Times New Roman" w:hAnsi="Times New Roman"/>
                <w:szCs w:val="24"/>
              </w:rPr>
            </w:pPr>
            <w:r w:rsidRPr="00DC37BF">
              <w:rPr>
                <w:rFonts w:ascii="Times New Roman" w:hAnsi="Times New Roman"/>
                <w:szCs w:val="24"/>
              </w:rPr>
              <w:t>≥</w:t>
            </w:r>
            <w:r>
              <w:rPr>
                <w:rFonts w:ascii="Times New Roman" w:hAnsi="Times New Roman"/>
                <w:szCs w:val="24"/>
              </w:rPr>
              <w:t xml:space="preserve"> +</w:t>
            </w:r>
            <w:r w:rsidRPr="00DC37BF">
              <w:rPr>
                <w:rFonts w:ascii="Times New Roman" w:hAnsi="Times New Roman"/>
                <w:szCs w:val="24"/>
              </w:rPr>
              <w:t>70</w:t>
            </w:r>
            <w:r w:rsidRPr="00DC37BF">
              <w:rPr>
                <w:rFonts w:ascii="Times New Roman" w:hAnsi="Times New Roman"/>
                <w:szCs w:val="24"/>
                <w:vertAlign w:val="superscript"/>
              </w:rPr>
              <w:t>0</w:t>
            </w:r>
            <w:r w:rsidRPr="00DC37BF">
              <w:rPr>
                <w:rFonts w:ascii="Times New Roman" w:hAnsi="Times New Roman"/>
                <w:szCs w:val="24"/>
              </w:rPr>
              <w:t>C</w:t>
            </w:r>
          </w:p>
        </w:tc>
      </w:tr>
      <w:tr w:rsidR="003537EE" w:rsidRPr="00DC37BF" w14:paraId="0C6A78A5" w14:textId="77777777" w:rsidTr="00A0583D">
        <w:trPr>
          <w:jc w:val="center"/>
        </w:trPr>
        <w:tc>
          <w:tcPr>
            <w:tcW w:w="746" w:type="dxa"/>
          </w:tcPr>
          <w:p w14:paraId="6483B870" w14:textId="77777777" w:rsidR="003537EE" w:rsidRPr="00DC37BF" w:rsidRDefault="003537EE" w:rsidP="00A0583D">
            <w:pPr>
              <w:widowControl w:val="0"/>
              <w:autoSpaceDE w:val="0"/>
              <w:autoSpaceDN w:val="0"/>
              <w:adjustRightInd w:val="0"/>
              <w:jc w:val="right"/>
              <w:rPr>
                <w:rFonts w:ascii="Times New Roman" w:hAnsi="Times New Roman"/>
                <w:szCs w:val="24"/>
              </w:rPr>
            </w:pPr>
            <w:r w:rsidRPr="00DC37BF">
              <w:rPr>
                <w:rFonts w:ascii="Times New Roman" w:hAnsi="Times New Roman"/>
                <w:szCs w:val="24"/>
              </w:rPr>
              <w:t>9.6.</w:t>
            </w:r>
          </w:p>
        </w:tc>
        <w:tc>
          <w:tcPr>
            <w:tcW w:w="4536" w:type="dxa"/>
          </w:tcPr>
          <w:p w14:paraId="2C478398" w14:textId="77777777" w:rsidR="003537EE" w:rsidRPr="00DC37BF" w:rsidRDefault="003537EE" w:rsidP="00A0583D">
            <w:pPr>
              <w:rPr>
                <w:rFonts w:ascii="Times New Roman" w:hAnsi="Times New Roman"/>
                <w:szCs w:val="24"/>
              </w:rPr>
            </w:pPr>
            <w:r w:rsidRPr="00DC37BF">
              <w:rPr>
                <w:rFonts w:ascii="Times New Roman" w:hAnsi="Times New Roman"/>
                <w:szCs w:val="24"/>
              </w:rPr>
              <w:t>Apvalkalas</w:t>
            </w:r>
          </w:p>
        </w:tc>
        <w:tc>
          <w:tcPr>
            <w:tcW w:w="4003" w:type="dxa"/>
          </w:tcPr>
          <w:p w14:paraId="4E902F11" w14:textId="77777777" w:rsidR="003537EE" w:rsidRPr="00DC37BF" w:rsidRDefault="003537EE" w:rsidP="00A0583D">
            <w:pPr>
              <w:rPr>
                <w:rFonts w:ascii="Times New Roman" w:hAnsi="Times New Roman"/>
                <w:szCs w:val="24"/>
              </w:rPr>
            </w:pPr>
            <w:r w:rsidRPr="00DC37BF">
              <w:rPr>
                <w:rFonts w:ascii="Times New Roman" w:hAnsi="Times New Roman"/>
                <w:szCs w:val="24"/>
              </w:rPr>
              <w:t>PVC</w:t>
            </w:r>
          </w:p>
        </w:tc>
      </w:tr>
      <w:tr w:rsidR="003537EE" w:rsidRPr="00ED2889" w14:paraId="7B4D821D" w14:textId="77777777" w:rsidTr="00A0583D">
        <w:trPr>
          <w:jc w:val="center"/>
        </w:trPr>
        <w:tc>
          <w:tcPr>
            <w:tcW w:w="746" w:type="dxa"/>
          </w:tcPr>
          <w:p w14:paraId="6BA300C5" w14:textId="77777777" w:rsidR="003537EE" w:rsidRPr="00ED2889" w:rsidRDefault="003537EE" w:rsidP="00A0583D">
            <w:pPr>
              <w:widowControl w:val="0"/>
              <w:autoSpaceDE w:val="0"/>
              <w:autoSpaceDN w:val="0"/>
              <w:adjustRightInd w:val="0"/>
              <w:jc w:val="right"/>
              <w:rPr>
                <w:rFonts w:ascii="Times New Roman" w:hAnsi="Times New Roman"/>
                <w:szCs w:val="24"/>
              </w:rPr>
            </w:pPr>
            <w:r w:rsidRPr="00ED2889">
              <w:rPr>
                <w:rFonts w:ascii="Times New Roman" w:hAnsi="Times New Roman"/>
                <w:szCs w:val="24"/>
              </w:rPr>
              <w:t>9.7.</w:t>
            </w:r>
          </w:p>
        </w:tc>
        <w:tc>
          <w:tcPr>
            <w:tcW w:w="4536" w:type="dxa"/>
          </w:tcPr>
          <w:p w14:paraId="6761738F" w14:textId="77777777" w:rsidR="003537EE" w:rsidRPr="00ED2889" w:rsidRDefault="003537EE" w:rsidP="00A0583D">
            <w:pPr>
              <w:rPr>
                <w:rFonts w:ascii="Times New Roman" w:hAnsi="Times New Roman"/>
                <w:szCs w:val="24"/>
              </w:rPr>
            </w:pPr>
            <w:r w:rsidRPr="00ED2889">
              <w:rPr>
                <w:rFonts w:ascii="Times New Roman" w:hAnsi="Times New Roman"/>
                <w:szCs w:val="24"/>
              </w:rPr>
              <w:t xml:space="preserve">Laidininkas </w:t>
            </w:r>
          </w:p>
        </w:tc>
        <w:tc>
          <w:tcPr>
            <w:tcW w:w="4003" w:type="dxa"/>
          </w:tcPr>
          <w:p w14:paraId="209B27AB" w14:textId="77777777" w:rsidR="003537EE" w:rsidRPr="00ED2889" w:rsidRDefault="003537EE" w:rsidP="00A0583D">
            <w:pPr>
              <w:rPr>
                <w:rFonts w:ascii="Times New Roman" w:hAnsi="Times New Roman"/>
                <w:szCs w:val="24"/>
              </w:rPr>
            </w:pPr>
            <w:r w:rsidRPr="00ED2889">
              <w:rPr>
                <w:rFonts w:ascii="Times New Roman" w:hAnsi="Times New Roman"/>
                <w:szCs w:val="24"/>
              </w:rPr>
              <w:t>1-os ir 2-os klasės varinės gyslos</w:t>
            </w:r>
          </w:p>
        </w:tc>
      </w:tr>
    </w:tbl>
    <w:p w14:paraId="67859F2C" w14:textId="77777777" w:rsidR="003537EE" w:rsidRPr="00ED2889" w:rsidRDefault="003537EE" w:rsidP="003537EE">
      <w:pPr>
        <w:ind w:left="-284" w:firstLine="568"/>
        <w:jc w:val="both"/>
        <w:rPr>
          <w:rFonts w:ascii="Times New Roman" w:hAnsi="Times New Roman"/>
          <w:bCs/>
          <w:i/>
          <w:iCs/>
          <w:sz w:val="22"/>
          <w:szCs w:val="22"/>
        </w:rPr>
      </w:pPr>
      <w:r w:rsidRPr="00ED2889">
        <w:rPr>
          <w:rFonts w:ascii="Times New Roman" w:hAnsi="Times New Roman"/>
          <w:i/>
          <w:iCs/>
          <w:sz w:val="22"/>
          <w:szCs w:val="22"/>
        </w:rPr>
        <w:t>Pastabos: 1)</w:t>
      </w:r>
      <w:r w:rsidRPr="00ED2889">
        <w:rPr>
          <w:rFonts w:ascii="Times New Roman" w:hAnsi="Times New Roman"/>
          <w:bCs/>
          <w:i/>
          <w:iCs/>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tiekėjas gali pateikti lygiavertį sprendinį (kitų gamintojų lygiavertę produkciją ar įrangą ir pan.) nurodytajam. Lygiavertiškumo įrodymas yra tiekėjo pareiga. Jei siūlomas lygiavertis objektas ar standartas iki pasiūlymų pateikimo termino pabaigos kartu su pasiūlymu turi būti pateikti ir lygiavertiškumą įrodantys dokumentai;</w:t>
      </w:r>
    </w:p>
    <w:p w14:paraId="0C3858F1" w14:textId="77777777" w:rsidR="003537EE" w:rsidRPr="00ED2889" w:rsidRDefault="003537EE" w:rsidP="003537EE">
      <w:pPr>
        <w:ind w:left="-284" w:firstLine="568"/>
        <w:jc w:val="both"/>
        <w:rPr>
          <w:rFonts w:ascii="Times New Roman" w:hAnsi="Times New Roman"/>
          <w:bCs/>
          <w:i/>
          <w:iCs/>
          <w:sz w:val="22"/>
          <w:szCs w:val="22"/>
        </w:rPr>
      </w:pPr>
      <w:r w:rsidRPr="00ED2889">
        <w:rPr>
          <w:rFonts w:ascii="Times New Roman" w:hAnsi="Times New Roman"/>
          <w:bCs/>
          <w:i/>
          <w:iCs/>
          <w:sz w:val="22"/>
          <w:szCs w:val="22"/>
        </w:rPr>
        <w:t>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F62CD8" w14:textId="1CCB0D7A" w:rsidR="003537EE" w:rsidRPr="00ED2889" w:rsidRDefault="002269C0" w:rsidP="003537EE">
      <w:pPr>
        <w:ind w:left="-284" w:firstLine="568"/>
        <w:jc w:val="both"/>
        <w:rPr>
          <w:rFonts w:ascii="Times New Roman" w:hAnsi="Times New Roman"/>
          <w:bCs/>
          <w:i/>
          <w:iCs/>
          <w:sz w:val="22"/>
          <w:szCs w:val="22"/>
        </w:rPr>
      </w:pPr>
      <w:r>
        <w:rPr>
          <w:rFonts w:ascii="Times New Roman" w:hAnsi="Times New Roman"/>
          <w:bCs/>
          <w:i/>
          <w:iCs/>
          <w:sz w:val="22"/>
          <w:szCs w:val="22"/>
        </w:rPr>
        <w:t>3</w:t>
      </w:r>
      <w:r w:rsidR="003537EE" w:rsidRPr="00ED2889">
        <w:rPr>
          <w:rFonts w:ascii="Times New Roman" w:hAnsi="Times New Roman"/>
          <w:bCs/>
          <w:i/>
          <w:iCs/>
          <w:sz w:val="22"/>
          <w:szCs w:val="22"/>
        </w:rPr>
        <w:t>) Tiekėjas negali keisti techninės specifikacijos, t. y. tiekėjas negali keisti techninės specifikacijos teksto (papildyti, trinti ir pan.), papildyti lentelės naujais laukais ar ištrinti esamus, nebent techninėje specifikacijoje aiškiai nurodyta, kad tokie pakeitimai galimi;</w:t>
      </w:r>
    </w:p>
    <w:p w14:paraId="20231D75" w14:textId="44FFAFEE" w:rsidR="003537EE" w:rsidRPr="00A60384" w:rsidRDefault="002269C0" w:rsidP="003537EE">
      <w:pPr>
        <w:ind w:left="-284" w:firstLine="568"/>
        <w:jc w:val="both"/>
        <w:rPr>
          <w:rFonts w:ascii="Times New Roman" w:hAnsi="Times New Roman"/>
          <w:bCs/>
          <w:i/>
          <w:iCs/>
          <w:sz w:val="22"/>
          <w:szCs w:val="22"/>
        </w:rPr>
      </w:pPr>
      <w:r>
        <w:rPr>
          <w:rFonts w:ascii="Times New Roman" w:hAnsi="Times New Roman"/>
          <w:bCs/>
          <w:i/>
          <w:iCs/>
          <w:sz w:val="22"/>
          <w:szCs w:val="22"/>
        </w:rPr>
        <w:t>4</w:t>
      </w:r>
      <w:r w:rsidR="003537EE" w:rsidRPr="00ED2889">
        <w:rPr>
          <w:rFonts w:ascii="Times New Roman" w:hAnsi="Times New Roman"/>
          <w:bCs/>
          <w:i/>
          <w:iCs/>
          <w:sz w:val="22"/>
          <w:szCs w:val="22"/>
        </w:rPr>
        <w:t>) Prekių atitiktis techninėje specifikacijoje nustatytiems reikalavimams bus tikrinama ir Prekių pristatymo metu.</w:t>
      </w:r>
    </w:p>
    <w:p w14:paraId="7E2DD3D0" w14:textId="77777777" w:rsidR="003537EE" w:rsidRPr="002269C0" w:rsidRDefault="003537EE" w:rsidP="002269C0">
      <w:pPr>
        <w:pStyle w:val="Sraopastraipa"/>
        <w:ind w:left="0"/>
        <w:rPr>
          <w:rFonts w:ascii="Times New Roman" w:hAnsi="Times New Roman" w:cs="Times New Roman"/>
          <w:bCs/>
        </w:rPr>
      </w:pPr>
    </w:p>
    <w:p w14:paraId="3F23C940" w14:textId="1E9F0585" w:rsidR="003537EE" w:rsidRPr="00DC37BF" w:rsidRDefault="002269C0" w:rsidP="002269C0">
      <w:pPr>
        <w:tabs>
          <w:tab w:val="left" w:pos="284"/>
          <w:tab w:val="left" w:pos="851"/>
        </w:tabs>
        <w:suppressAutoHyphens/>
        <w:autoSpaceDN w:val="0"/>
        <w:ind w:left="-284" w:firstLine="568"/>
        <w:contextualSpacing/>
        <w:jc w:val="both"/>
        <w:textAlignment w:val="baseline"/>
        <w:rPr>
          <w:rFonts w:ascii="Times New Roman" w:eastAsia="Calibri" w:hAnsi="Times New Roman"/>
          <w:bCs/>
          <w:szCs w:val="24"/>
        </w:rPr>
      </w:pPr>
      <w:r>
        <w:rPr>
          <w:rFonts w:ascii="Times New Roman" w:eastAsia="Calibri" w:hAnsi="Times New Roman"/>
          <w:bCs/>
          <w:szCs w:val="24"/>
        </w:rPr>
        <w:t xml:space="preserve">1. </w:t>
      </w:r>
      <w:r w:rsidR="003537EE" w:rsidRPr="00DC37BF">
        <w:rPr>
          <w:rFonts w:ascii="Times New Roman" w:eastAsia="Calibri" w:hAnsi="Times New Roman"/>
          <w:bCs/>
          <w:szCs w:val="24"/>
        </w:rPr>
        <w:t>Prekės privalo būti naujos,</w:t>
      </w:r>
      <w:r w:rsidR="003537EE" w:rsidRPr="00DC37BF">
        <w:rPr>
          <w:rFonts w:ascii="Times New Roman" w:hAnsi="Times New Roman"/>
          <w:szCs w:val="24"/>
        </w:rPr>
        <w:t xml:space="preserve"> </w:t>
      </w:r>
      <w:r w:rsidR="003537EE" w:rsidRPr="00DC37BF">
        <w:rPr>
          <w:rFonts w:ascii="Times New Roman" w:eastAsia="Calibri" w:hAnsi="Times New Roman"/>
          <w:bCs/>
          <w:szCs w:val="24"/>
        </w:rPr>
        <w:t>nenaudotos, kokybiškos ir be defektų, be pakuotės ir produkcijos pažeidimų. Tiekėjas garantuoja už Prekių kokybę. Prekių kokybė privalo atitikti Techninėje specifikacijoje, Sutarties sąlygose pateiktus reikalavimus, bei Prekių kokybę nustatančių dokumentų reikalavimus.</w:t>
      </w:r>
    </w:p>
    <w:p w14:paraId="5AEC6B4C" w14:textId="3B57EC0A" w:rsidR="003537EE" w:rsidRDefault="002269C0" w:rsidP="002269C0">
      <w:pPr>
        <w:tabs>
          <w:tab w:val="left" w:pos="284"/>
          <w:tab w:val="left" w:pos="851"/>
        </w:tabs>
        <w:suppressAutoHyphens/>
        <w:autoSpaceDN w:val="0"/>
        <w:ind w:left="-284" w:firstLine="568"/>
        <w:contextualSpacing/>
        <w:jc w:val="both"/>
        <w:textAlignment w:val="baseline"/>
        <w:rPr>
          <w:rFonts w:ascii="Times New Roman" w:eastAsia="Calibri" w:hAnsi="Times New Roman"/>
          <w:bCs/>
          <w:szCs w:val="24"/>
        </w:rPr>
      </w:pPr>
      <w:r>
        <w:rPr>
          <w:rFonts w:ascii="Times New Roman" w:eastAsia="Calibri" w:hAnsi="Times New Roman"/>
          <w:bCs/>
          <w:szCs w:val="24"/>
        </w:rPr>
        <w:t xml:space="preserve">2. </w:t>
      </w:r>
      <w:r w:rsidR="003537EE" w:rsidRPr="00DC37BF">
        <w:rPr>
          <w:rFonts w:ascii="Times New Roman" w:eastAsia="Calibri" w:hAnsi="Times New Roman"/>
          <w:bCs/>
          <w:szCs w:val="24"/>
        </w:rPr>
        <w:t>Pateikdamas Prekes, Tiekėjas garantuoja, kad Prekių pristatymo metu nėra jokių paslėptų trūkumų. Jei Tiekėjas pristato Prekes, kurios neatitinka kokybės reikalavimų ir</w:t>
      </w:r>
      <w:r w:rsidR="003537EE">
        <w:rPr>
          <w:rFonts w:ascii="Times New Roman" w:eastAsia="Calibri" w:hAnsi="Times New Roman"/>
          <w:bCs/>
          <w:szCs w:val="24"/>
        </w:rPr>
        <w:t xml:space="preserve"> </w:t>
      </w:r>
      <w:r w:rsidR="003537EE" w:rsidRPr="00DC37BF">
        <w:rPr>
          <w:rFonts w:ascii="Times New Roman" w:eastAsia="Calibri" w:hAnsi="Times New Roman"/>
          <w:bCs/>
          <w:szCs w:val="24"/>
        </w:rPr>
        <w:t>/</w:t>
      </w:r>
      <w:r w:rsidR="003537EE">
        <w:rPr>
          <w:rFonts w:ascii="Times New Roman" w:eastAsia="Calibri" w:hAnsi="Times New Roman"/>
          <w:bCs/>
          <w:szCs w:val="24"/>
        </w:rPr>
        <w:t xml:space="preserve"> </w:t>
      </w:r>
      <w:r w:rsidR="003537EE" w:rsidRPr="00DC37BF">
        <w:rPr>
          <w:rFonts w:ascii="Times New Roman" w:eastAsia="Calibri" w:hAnsi="Times New Roman"/>
          <w:bCs/>
          <w:szCs w:val="24"/>
        </w:rPr>
        <w:t>ar neatitinka Techninėje specifikacijoje keliamų reikalavimų, tokios Prekės turi būti pakeistos kokybiškomis ir</w:t>
      </w:r>
      <w:r w:rsidR="003537EE">
        <w:rPr>
          <w:rFonts w:ascii="Times New Roman" w:eastAsia="Calibri" w:hAnsi="Times New Roman"/>
          <w:bCs/>
          <w:szCs w:val="24"/>
        </w:rPr>
        <w:t xml:space="preserve"> </w:t>
      </w:r>
      <w:r w:rsidR="003537EE" w:rsidRPr="00DC37BF">
        <w:rPr>
          <w:rFonts w:ascii="Times New Roman" w:eastAsia="Calibri" w:hAnsi="Times New Roman"/>
          <w:bCs/>
          <w:szCs w:val="24"/>
        </w:rPr>
        <w:t>/</w:t>
      </w:r>
      <w:r w:rsidR="003537EE">
        <w:rPr>
          <w:rFonts w:ascii="Times New Roman" w:eastAsia="Calibri" w:hAnsi="Times New Roman"/>
          <w:bCs/>
          <w:szCs w:val="24"/>
        </w:rPr>
        <w:t xml:space="preserve"> </w:t>
      </w:r>
      <w:r w:rsidR="003537EE" w:rsidRPr="00DC37BF">
        <w:rPr>
          <w:rFonts w:ascii="Times New Roman" w:eastAsia="Calibri" w:hAnsi="Times New Roman"/>
          <w:bCs/>
          <w:szCs w:val="24"/>
        </w:rPr>
        <w:t>ar techninius reikalavimus atitinkančiomis Prekėmis. Nekokybiškos ar užsakymo neatitinkančios Prekės turi būti pakeistos ne vėliau kaip per 5 (penkias) darbo dienas nuo rašytinio reikalavimo dėl trūkumų šalinimo gavimo dienos.</w:t>
      </w:r>
    </w:p>
    <w:p w14:paraId="3ADD34A7" w14:textId="16297F18" w:rsidR="003537EE" w:rsidRPr="009125C6" w:rsidRDefault="002269C0" w:rsidP="002269C0">
      <w:pPr>
        <w:tabs>
          <w:tab w:val="left" w:pos="284"/>
          <w:tab w:val="left" w:pos="851"/>
        </w:tabs>
        <w:suppressAutoHyphens/>
        <w:autoSpaceDN w:val="0"/>
        <w:ind w:left="-284" w:firstLine="568"/>
        <w:contextualSpacing/>
        <w:jc w:val="both"/>
        <w:textAlignment w:val="baseline"/>
        <w:rPr>
          <w:rFonts w:ascii="Times New Roman" w:eastAsia="Calibri" w:hAnsi="Times New Roman"/>
          <w:bCs/>
          <w:szCs w:val="24"/>
        </w:rPr>
      </w:pPr>
      <w:r>
        <w:rPr>
          <w:rFonts w:ascii="Times New Roman" w:eastAsia="Calibri" w:hAnsi="Times New Roman"/>
          <w:bCs/>
          <w:szCs w:val="24"/>
        </w:rPr>
        <w:t xml:space="preserve">3. </w:t>
      </w:r>
      <w:r w:rsidR="003537EE" w:rsidRPr="009125C6">
        <w:rPr>
          <w:rFonts w:ascii="Times New Roman" w:eastAsia="Calibri" w:hAnsi="Times New Roman"/>
          <w:bCs/>
          <w:szCs w:val="24"/>
        </w:rPr>
        <w:t>Tiekėjas Prekėms suteikia ne mažesnę nei 24 mėn. kokybės garantiją, jei gamintojo nenustatyta ilgiau / daugiau. Garantinis laikotarpis prasideda nuo Prekių perdavimo – priėmimo momento.</w:t>
      </w:r>
    </w:p>
    <w:p w14:paraId="76A54E1E" w14:textId="77777777" w:rsidR="002269C0" w:rsidRDefault="002269C0" w:rsidP="002269C0">
      <w:pPr>
        <w:tabs>
          <w:tab w:val="left" w:pos="284"/>
          <w:tab w:val="left" w:pos="851"/>
        </w:tabs>
        <w:suppressAutoHyphens/>
        <w:autoSpaceDN w:val="0"/>
        <w:ind w:left="-284" w:firstLine="568"/>
        <w:contextualSpacing/>
        <w:jc w:val="both"/>
        <w:textAlignment w:val="baseline"/>
        <w:rPr>
          <w:rFonts w:ascii="Times New Roman" w:eastAsia="Calibri" w:hAnsi="Times New Roman"/>
          <w:bCs/>
          <w:szCs w:val="24"/>
        </w:rPr>
      </w:pPr>
      <w:r>
        <w:rPr>
          <w:rFonts w:ascii="Times New Roman" w:eastAsia="Calibri" w:hAnsi="Times New Roman"/>
          <w:bCs/>
          <w:szCs w:val="24"/>
        </w:rPr>
        <w:lastRenderedPageBreak/>
        <w:t xml:space="preserve">4. </w:t>
      </w:r>
      <w:r w:rsidR="003537EE" w:rsidRPr="00BA25B0">
        <w:rPr>
          <w:rFonts w:ascii="Times New Roman" w:eastAsia="Calibri" w:hAnsi="Times New Roman"/>
          <w:bCs/>
          <w:szCs w:val="24"/>
        </w:rPr>
        <w:t>Sutartinių įsipareigojimų įvykdymo terminas (Prekių pristatymas) – ne vėliau kaip per 14 (</w:t>
      </w:r>
      <w:r>
        <w:rPr>
          <w:rFonts w:ascii="Times New Roman" w:eastAsia="Calibri" w:hAnsi="Times New Roman"/>
          <w:bCs/>
          <w:szCs w:val="24"/>
        </w:rPr>
        <w:t>keturiolika</w:t>
      </w:r>
      <w:r w:rsidR="003537EE" w:rsidRPr="00BA25B0">
        <w:rPr>
          <w:rFonts w:ascii="Times New Roman" w:eastAsia="Calibri" w:hAnsi="Times New Roman"/>
          <w:bCs/>
          <w:szCs w:val="24"/>
        </w:rPr>
        <w:t xml:space="preserve">) </w:t>
      </w:r>
      <w:r>
        <w:rPr>
          <w:rFonts w:ascii="Times New Roman" w:eastAsia="Calibri" w:hAnsi="Times New Roman"/>
          <w:bCs/>
          <w:szCs w:val="24"/>
        </w:rPr>
        <w:t xml:space="preserve">kalendorinių </w:t>
      </w:r>
      <w:r w:rsidR="003537EE" w:rsidRPr="00BA25B0">
        <w:rPr>
          <w:rFonts w:ascii="Times New Roman" w:eastAsia="Calibri" w:hAnsi="Times New Roman"/>
          <w:bCs/>
          <w:szCs w:val="24"/>
        </w:rPr>
        <w:t>dienų (prašome žiūrėti konkurso sąlygų 6 priedą).</w:t>
      </w:r>
    </w:p>
    <w:p w14:paraId="671564D9" w14:textId="15AC4703" w:rsidR="003537EE" w:rsidRDefault="002269C0" w:rsidP="002269C0">
      <w:pPr>
        <w:tabs>
          <w:tab w:val="left" w:pos="284"/>
          <w:tab w:val="left" w:pos="851"/>
        </w:tabs>
        <w:suppressAutoHyphens/>
        <w:autoSpaceDN w:val="0"/>
        <w:ind w:left="-284" w:firstLine="568"/>
        <w:contextualSpacing/>
        <w:jc w:val="both"/>
        <w:textAlignment w:val="baseline"/>
        <w:rPr>
          <w:rFonts w:ascii="Times New Roman" w:eastAsia="Calibri" w:hAnsi="Times New Roman"/>
          <w:bCs/>
          <w:szCs w:val="24"/>
        </w:rPr>
      </w:pPr>
      <w:r>
        <w:rPr>
          <w:rFonts w:ascii="Times New Roman" w:eastAsia="Calibri" w:hAnsi="Times New Roman"/>
          <w:bCs/>
          <w:szCs w:val="24"/>
        </w:rPr>
        <w:t xml:space="preserve">5. Perkamoms Prekėms keliami </w:t>
      </w:r>
      <w:r w:rsidRPr="002269C0">
        <w:rPr>
          <w:rFonts w:ascii="Times New Roman" w:eastAsia="Calibri" w:hAnsi="Times New Roman"/>
          <w:bCs/>
          <w:szCs w:val="24"/>
        </w:rPr>
        <w:t xml:space="preserve">aplinkosauginiai </w:t>
      </w:r>
      <w:r>
        <w:rPr>
          <w:rFonts w:ascii="Times New Roman" w:eastAsia="Calibri" w:hAnsi="Times New Roman"/>
          <w:bCs/>
          <w:szCs w:val="24"/>
        </w:rPr>
        <w:t xml:space="preserve">reikalavimai </w:t>
      </w:r>
      <w:r w:rsidR="003537EE" w:rsidRPr="009125C6">
        <w:rPr>
          <w:rFonts w:ascii="Times New Roman" w:eastAsia="Calibri" w:hAnsi="Times New Roman"/>
          <w:bCs/>
          <w:szCs w:val="24"/>
        </w:rPr>
        <w:t>LR aplinkos ministro 2011-06-28 įsakymu Nr. D1-508 patvirtint</w:t>
      </w:r>
      <w:r>
        <w:rPr>
          <w:rFonts w:ascii="Times New Roman" w:eastAsia="Calibri" w:hAnsi="Times New Roman"/>
          <w:bCs/>
          <w:szCs w:val="24"/>
        </w:rPr>
        <w:t>o</w:t>
      </w:r>
      <w:r w:rsidR="003537EE" w:rsidRPr="009125C6">
        <w:rPr>
          <w:rFonts w:ascii="Times New Roman" w:eastAsia="Calibri" w:hAnsi="Times New Roman"/>
          <w:bCs/>
          <w:szCs w:val="24"/>
        </w:rPr>
        <w:t xml:space="preserve"> Aplinkos apsaugos kriterijų taikym</w:t>
      </w:r>
      <w:r>
        <w:rPr>
          <w:rFonts w:ascii="Times New Roman" w:eastAsia="Calibri" w:hAnsi="Times New Roman"/>
          <w:bCs/>
          <w:szCs w:val="24"/>
        </w:rPr>
        <w:t>o</w:t>
      </w:r>
      <w:r w:rsidR="003537EE" w:rsidRPr="009125C6">
        <w:rPr>
          <w:rFonts w:ascii="Times New Roman" w:eastAsia="Calibri" w:hAnsi="Times New Roman"/>
          <w:bCs/>
          <w:szCs w:val="24"/>
        </w:rPr>
        <w:t>, vykdant žaliuosius pirkimus, tvarkos aprašo</w:t>
      </w:r>
      <w:r w:rsidR="003537EE" w:rsidRPr="00F2248A">
        <w:rPr>
          <w:rFonts w:ascii="Times New Roman" w:eastAsia="Calibri" w:hAnsi="Times New Roman"/>
          <w:bCs/>
          <w:szCs w:val="24"/>
        </w:rPr>
        <w:t xml:space="preserve"> 4.4.4 p., kur nurodyta, kad „pirkdamas produktą pirkimo vykdytojas savarankiškai nustato aplinkos apsaugos kriterijus, kurie yra susiję su pirkimo objektu, taikydamas bent vieną iš numatytų aplinkosauginių principų viename, keliuose ar visuose produkto gyvavimo ciklo etapuose“:</w:t>
      </w:r>
    </w:p>
    <w:p w14:paraId="3ACAD357" w14:textId="10503872" w:rsidR="003537EE" w:rsidRPr="00F2248A" w:rsidRDefault="003537EE" w:rsidP="002269C0">
      <w:pPr>
        <w:tabs>
          <w:tab w:val="left" w:pos="284"/>
          <w:tab w:val="left" w:pos="851"/>
        </w:tabs>
        <w:suppressAutoHyphens/>
        <w:autoSpaceDN w:val="0"/>
        <w:ind w:left="-284" w:firstLine="567"/>
        <w:contextualSpacing/>
        <w:jc w:val="both"/>
        <w:textAlignment w:val="baseline"/>
        <w:rPr>
          <w:rFonts w:ascii="Times New Roman" w:eastAsia="Calibri" w:hAnsi="Times New Roman"/>
          <w:bCs/>
          <w:szCs w:val="24"/>
        </w:rPr>
      </w:pPr>
      <w:r>
        <w:rPr>
          <w:rFonts w:ascii="Times New Roman" w:eastAsia="Calibri" w:hAnsi="Times New Roman"/>
          <w:bCs/>
          <w:szCs w:val="24"/>
        </w:rPr>
        <w:t xml:space="preserve">5.1. </w:t>
      </w:r>
      <w:r w:rsidRPr="00F2248A">
        <w:rPr>
          <w:rFonts w:ascii="Times New Roman" w:eastAsia="Calibri" w:hAnsi="Times New Roman"/>
          <w:bCs/>
          <w:szCs w:val="24"/>
        </w:rPr>
        <w:t xml:space="preserve">4.4.4.5 p. </w:t>
      </w:r>
      <w:r w:rsidRPr="00A61A4C">
        <w:rPr>
          <w:rFonts w:ascii="Times New Roman" w:eastAsia="Calibri" w:hAnsi="Times New Roman"/>
          <w:bCs/>
          <w:color w:val="000000" w:themeColor="text1"/>
          <w:szCs w:val="24"/>
        </w:rPr>
        <w:t>– P</w:t>
      </w:r>
      <w:r w:rsidR="002269C0">
        <w:rPr>
          <w:rFonts w:ascii="Times New Roman" w:eastAsia="Calibri" w:hAnsi="Times New Roman"/>
          <w:bCs/>
          <w:color w:val="000000" w:themeColor="text1"/>
          <w:szCs w:val="24"/>
        </w:rPr>
        <w:t>rekių</w:t>
      </w:r>
      <w:r w:rsidRPr="00A61A4C">
        <w:rPr>
          <w:rFonts w:ascii="Times New Roman" w:eastAsia="Calibri" w:hAnsi="Times New Roman"/>
          <w:bCs/>
          <w:color w:val="000000" w:themeColor="text1"/>
          <w:szCs w:val="24"/>
        </w:rPr>
        <w:t xml:space="preserve"> sudėtinės dalys (aliuminis, varis, PE ir PVC)</w:t>
      </w:r>
      <w:r w:rsidR="002269C0">
        <w:rPr>
          <w:rFonts w:ascii="Times New Roman" w:eastAsia="Calibri" w:hAnsi="Times New Roman"/>
          <w:bCs/>
          <w:color w:val="000000" w:themeColor="text1"/>
          <w:szCs w:val="24"/>
        </w:rPr>
        <w:t>,</w:t>
      </w:r>
      <w:r w:rsidRPr="00A61A4C">
        <w:rPr>
          <w:rFonts w:ascii="Times New Roman" w:eastAsia="Calibri" w:hAnsi="Times New Roman"/>
          <w:bCs/>
          <w:color w:val="000000" w:themeColor="text1"/>
          <w:szCs w:val="24"/>
        </w:rPr>
        <w:t xml:space="preserve"> </w:t>
      </w:r>
      <w:r w:rsidRPr="00F2248A">
        <w:rPr>
          <w:rFonts w:ascii="Times New Roman" w:eastAsia="Calibri" w:hAnsi="Times New Roman"/>
          <w:bCs/>
          <w:szCs w:val="24"/>
        </w:rPr>
        <w:t>virtusi</w:t>
      </w:r>
      <w:r>
        <w:rPr>
          <w:rFonts w:ascii="Times New Roman" w:eastAsia="Calibri" w:hAnsi="Times New Roman"/>
          <w:bCs/>
          <w:szCs w:val="24"/>
        </w:rPr>
        <w:t>os</w:t>
      </w:r>
      <w:r w:rsidRPr="00F2248A">
        <w:rPr>
          <w:rFonts w:ascii="Times New Roman" w:eastAsia="Calibri" w:hAnsi="Times New Roman"/>
          <w:bCs/>
          <w:szCs w:val="24"/>
        </w:rPr>
        <w:t xml:space="preserve"> atliekomis</w:t>
      </w:r>
      <w:r w:rsidR="002269C0">
        <w:rPr>
          <w:rFonts w:ascii="Times New Roman" w:eastAsia="Calibri" w:hAnsi="Times New Roman"/>
          <w:bCs/>
          <w:szCs w:val="24"/>
        </w:rPr>
        <w:t>,</w:t>
      </w:r>
      <w:r>
        <w:rPr>
          <w:rFonts w:ascii="Times New Roman" w:eastAsia="Calibri" w:hAnsi="Times New Roman"/>
          <w:bCs/>
          <w:szCs w:val="24"/>
        </w:rPr>
        <w:t xml:space="preserve"> yra tinkamos </w:t>
      </w:r>
      <w:r w:rsidRPr="00F2248A">
        <w:rPr>
          <w:rFonts w:ascii="Times New Roman" w:eastAsia="Calibri" w:hAnsi="Times New Roman"/>
          <w:bCs/>
          <w:szCs w:val="24"/>
        </w:rPr>
        <w:t>perdirbti;</w:t>
      </w:r>
    </w:p>
    <w:p w14:paraId="121A89C6" w14:textId="32606CDA" w:rsidR="003537EE" w:rsidRDefault="003537EE" w:rsidP="002269C0">
      <w:pPr>
        <w:tabs>
          <w:tab w:val="left" w:pos="284"/>
          <w:tab w:val="left" w:pos="851"/>
        </w:tabs>
        <w:suppressAutoHyphens/>
        <w:autoSpaceDN w:val="0"/>
        <w:ind w:left="-284" w:firstLine="567"/>
        <w:contextualSpacing/>
        <w:jc w:val="both"/>
        <w:textAlignment w:val="baseline"/>
        <w:rPr>
          <w:rFonts w:ascii="Times New Roman" w:eastAsia="Calibri" w:hAnsi="Times New Roman"/>
          <w:bCs/>
          <w:szCs w:val="24"/>
        </w:rPr>
      </w:pPr>
      <w:r w:rsidRPr="00DC37BF">
        <w:rPr>
          <w:rFonts w:ascii="Times New Roman" w:eastAsia="Calibri" w:hAnsi="Times New Roman"/>
          <w:bCs/>
          <w:szCs w:val="24"/>
        </w:rPr>
        <w:t xml:space="preserve">5.2. </w:t>
      </w:r>
      <w:r w:rsidRPr="009125C6">
        <w:rPr>
          <w:rFonts w:ascii="Times New Roman" w:eastAsia="Calibri" w:hAnsi="Times New Roman"/>
          <w:bCs/>
          <w:szCs w:val="24"/>
        </w:rPr>
        <w:t>4.4.4.5 p.</w:t>
      </w:r>
      <w:r w:rsidRPr="00F2248A">
        <w:rPr>
          <w:rFonts w:ascii="Times New Roman" w:eastAsia="Calibri" w:hAnsi="Times New Roman"/>
          <w:bCs/>
          <w:szCs w:val="24"/>
        </w:rPr>
        <w:t xml:space="preserve"> </w:t>
      </w:r>
      <w:r>
        <w:rPr>
          <w:rFonts w:ascii="Times New Roman" w:eastAsia="Calibri" w:hAnsi="Times New Roman"/>
          <w:bCs/>
          <w:szCs w:val="24"/>
        </w:rPr>
        <w:t xml:space="preserve">- </w:t>
      </w:r>
      <w:r w:rsidRPr="00DC37BF">
        <w:rPr>
          <w:rFonts w:ascii="Times New Roman" w:eastAsia="Calibri" w:hAnsi="Times New Roman"/>
          <w:bCs/>
          <w:szCs w:val="24"/>
        </w:rPr>
        <w:t>Tiekėjas įpareigojamas Sutarties vykdymo metu atsiradusias atliekas – kabelio būgnus (rites) išvežti pakartotiniam naudojimui ar perdirbimui</w:t>
      </w:r>
      <w:r w:rsidR="002269C0">
        <w:rPr>
          <w:rFonts w:ascii="Times New Roman" w:eastAsia="Calibri" w:hAnsi="Times New Roman"/>
          <w:bCs/>
          <w:szCs w:val="24"/>
        </w:rPr>
        <w:t>;</w:t>
      </w:r>
    </w:p>
    <w:p w14:paraId="1F242A41" w14:textId="3B610495" w:rsidR="003537EE" w:rsidRPr="009125C6" w:rsidRDefault="003537EE" w:rsidP="002269C0">
      <w:pPr>
        <w:tabs>
          <w:tab w:val="left" w:pos="284"/>
          <w:tab w:val="left" w:pos="851"/>
        </w:tabs>
        <w:suppressAutoHyphens/>
        <w:autoSpaceDN w:val="0"/>
        <w:ind w:left="-284" w:firstLine="567"/>
        <w:contextualSpacing/>
        <w:jc w:val="both"/>
        <w:textAlignment w:val="baseline"/>
        <w:rPr>
          <w:rFonts w:ascii="Times New Roman" w:eastAsia="Calibri" w:hAnsi="Times New Roman"/>
          <w:bCs/>
          <w:szCs w:val="24"/>
        </w:rPr>
      </w:pPr>
      <w:r w:rsidRPr="009125C6">
        <w:rPr>
          <w:rFonts w:ascii="Times New Roman" w:eastAsia="Calibri" w:hAnsi="Times New Roman"/>
          <w:bCs/>
          <w:szCs w:val="24"/>
        </w:rPr>
        <w:t>5.3. Tiekėjas Prekes pristat</w:t>
      </w:r>
      <w:r w:rsidR="002269C0">
        <w:rPr>
          <w:rFonts w:ascii="Times New Roman" w:eastAsia="Calibri" w:hAnsi="Times New Roman"/>
          <w:bCs/>
          <w:szCs w:val="24"/>
        </w:rPr>
        <w:t>o</w:t>
      </w:r>
      <w:r w:rsidRPr="009125C6">
        <w:rPr>
          <w:rFonts w:ascii="Times New Roman" w:eastAsia="Calibri" w:hAnsi="Times New Roman"/>
          <w:bCs/>
          <w:szCs w:val="24"/>
        </w:rPr>
        <w:t xml:space="preserve"> Pirkėjui adresu Garažų g. 2, LT-92101 Klaipėda ne kelių eismo piko valandomis I-IV 0</w:t>
      </w:r>
      <w:r>
        <w:rPr>
          <w:rFonts w:ascii="Times New Roman" w:eastAsia="Calibri" w:hAnsi="Times New Roman"/>
          <w:bCs/>
          <w:szCs w:val="24"/>
        </w:rPr>
        <w:t>7</w:t>
      </w:r>
      <w:r w:rsidRPr="009125C6">
        <w:rPr>
          <w:rFonts w:ascii="Times New Roman" w:eastAsia="Calibri" w:hAnsi="Times New Roman"/>
          <w:bCs/>
          <w:szCs w:val="24"/>
        </w:rPr>
        <w:t>:00 – 15:00 val., V 0</w:t>
      </w:r>
      <w:r>
        <w:rPr>
          <w:rFonts w:ascii="Times New Roman" w:eastAsia="Calibri" w:hAnsi="Times New Roman"/>
          <w:bCs/>
          <w:szCs w:val="24"/>
        </w:rPr>
        <w:t>7</w:t>
      </w:r>
      <w:r w:rsidRPr="009125C6">
        <w:rPr>
          <w:rFonts w:ascii="Times New Roman" w:eastAsia="Calibri" w:hAnsi="Times New Roman"/>
          <w:bCs/>
          <w:szCs w:val="24"/>
        </w:rPr>
        <w:t>:00 – 12:30 val. bei trumpiausiais galimais maršrutais. Už Prekių priėmimą atsakingas Pirkėjo atstovas, priimdamas Prekes, fiziškai įsitikins, ar Tiekėjas Prekes pristatė ne kelių eismo piko valandomis. Pirkėjas turi teisę Sutarties vykdymo metu pareikalauti trumpiausio galimo maršruto pasirinkimą įrodančių dokumentų, pavyzdžiui transporto priemonės maršruto plano arba kitų objektyvių įrodymų. Jeigu Prekes ve</w:t>
      </w:r>
      <w:r w:rsidR="005018CF">
        <w:rPr>
          <w:rFonts w:ascii="Times New Roman" w:eastAsia="Calibri" w:hAnsi="Times New Roman"/>
          <w:bCs/>
          <w:szCs w:val="24"/>
        </w:rPr>
        <w:t>ža</w:t>
      </w:r>
      <w:r w:rsidRPr="009125C6">
        <w:rPr>
          <w:rFonts w:ascii="Times New Roman" w:eastAsia="Calibri" w:hAnsi="Times New Roman"/>
          <w:bCs/>
          <w:szCs w:val="24"/>
        </w:rPr>
        <w:t xml:space="preserve"> kurjerių tarnybos</w:t>
      </w:r>
      <w:r w:rsidR="005018CF">
        <w:rPr>
          <w:rFonts w:ascii="Times New Roman" w:eastAsia="Calibri" w:hAnsi="Times New Roman"/>
          <w:bCs/>
          <w:szCs w:val="24"/>
        </w:rPr>
        <w:t xml:space="preserve"> -</w:t>
      </w:r>
      <w:r w:rsidRPr="009125C6">
        <w:rPr>
          <w:rFonts w:ascii="Times New Roman" w:eastAsia="Calibri" w:hAnsi="Times New Roman"/>
          <w:bCs/>
          <w:szCs w:val="24"/>
        </w:rPr>
        <w:t xml:space="preserve"> šis reikalavimas netaikomas.</w:t>
      </w:r>
    </w:p>
    <w:p w14:paraId="4975B15E" w14:textId="229FC16E" w:rsidR="003537EE" w:rsidRPr="00DC37BF" w:rsidRDefault="003537EE" w:rsidP="002269C0">
      <w:pPr>
        <w:tabs>
          <w:tab w:val="left" w:pos="284"/>
          <w:tab w:val="left" w:pos="851"/>
        </w:tabs>
        <w:suppressAutoHyphens/>
        <w:autoSpaceDN w:val="0"/>
        <w:ind w:left="-284" w:firstLine="567"/>
        <w:contextualSpacing/>
        <w:jc w:val="both"/>
        <w:textAlignment w:val="baseline"/>
        <w:rPr>
          <w:rFonts w:ascii="Times New Roman" w:eastAsia="Calibri" w:hAnsi="Times New Roman"/>
          <w:bCs/>
          <w:szCs w:val="24"/>
        </w:rPr>
      </w:pPr>
      <w:r w:rsidRPr="009125C6">
        <w:rPr>
          <w:rFonts w:ascii="Times New Roman" w:eastAsia="Calibri" w:hAnsi="Times New Roman"/>
          <w:bCs/>
          <w:szCs w:val="24"/>
        </w:rPr>
        <w:t>5.4. Atsiradusias atliekas, pristačius Prekes, jei tokių būtų, Teikėjas tur</w:t>
      </w:r>
      <w:r w:rsidR="005018CF">
        <w:rPr>
          <w:rFonts w:ascii="Times New Roman" w:eastAsia="Calibri" w:hAnsi="Times New Roman"/>
          <w:bCs/>
          <w:szCs w:val="24"/>
        </w:rPr>
        <w:t>i</w:t>
      </w:r>
      <w:r w:rsidRPr="009125C6">
        <w:rPr>
          <w:rFonts w:ascii="Times New Roman" w:eastAsia="Calibri" w:hAnsi="Times New Roman"/>
          <w:bCs/>
          <w:szCs w:val="24"/>
        </w:rPr>
        <w:t xml:space="preserve"> pašalinti iš karto bei užtikrinti tinkamą atliekų rūšiavimą, atskyrimą, surinkimą ir perdavimą tolimesniam perdirbimui. Pirkėjas turi teisę tikrinti rūšiavimo procesą ir reikalauti trūkumų pašalinimo.</w:t>
      </w:r>
    </w:p>
    <w:p w14:paraId="43222E00" w14:textId="00535CC5" w:rsidR="003537EE" w:rsidRPr="00BA25B0" w:rsidRDefault="003537EE" w:rsidP="005018CF">
      <w:pPr>
        <w:tabs>
          <w:tab w:val="left" w:pos="284"/>
          <w:tab w:val="left" w:pos="851"/>
        </w:tabs>
        <w:suppressAutoHyphens/>
        <w:autoSpaceDN w:val="0"/>
        <w:ind w:left="-284" w:firstLine="568"/>
        <w:contextualSpacing/>
        <w:jc w:val="both"/>
        <w:textAlignment w:val="baseline"/>
        <w:rPr>
          <w:rFonts w:ascii="Times New Roman" w:eastAsia="Calibri" w:hAnsi="Times New Roman"/>
          <w:bCs/>
          <w:szCs w:val="24"/>
          <w:u w:val="single"/>
        </w:rPr>
      </w:pPr>
      <w:r w:rsidRPr="005018CF">
        <w:rPr>
          <w:rFonts w:ascii="Times New Roman" w:eastAsia="Calibri" w:hAnsi="Times New Roman"/>
          <w:bCs/>
          <w:szCs w:val="24"/>
        </w:rPr>
        <w:t>6.</w:t>
      </w:r>
      <w:r w:rsidRPr="005018CF">
        <w:rPr>
          <w:rFonts w:ascii="Times New Roman" w:eastAsia="Calibri" w:hAnsi="Times New Roman"/>
          <w:szCs w:val="24"/>
        </w:rPr>
        <w:t xml:space="preserve"> </w:t>
      </w:r>
      <w:r w:rsidRPr="00BA25B0">
        <w:rPr>
          <w:rFonts w:ascii="Times New Roman" w:eastAsia="Calibri" w:hAnsi="Times New Roman"/>
          <w:b/>
          <w:bCs/>
          <w:szCs w:val="24"/>
          <w:u w:val="single"/>
        </w:rPr>
        <w:t xml:space="preserve">Tiekėjas kartu su pasiūlymu </w:t>
      </w:r>
      <w:r w:rsidR="005018CF" w:rsidRPr="005018CF">
        <w:rPr>
          <w:rFonts w:ascii="Times New Roman" w:eastAsia="Calibri" w:hAnsi="Times New Roman"/>
          <w:szCs w:val="24"/>
          <w:u w:val="single"/>
        </w:rPr>
        <w:t>lietuvių arba anglų kalba</w:t>
      </w:r>
      <w:r w:rsidR="005018CF" w:rsidRPr="005018CF">
        <w:rPr>
          <w:rFonts w:ascii="Times New Roman" w:eastAsia="Calibri" w:hAnsi="Times New Roman"/>
          <w:b/>
          <w:bCs/>
          <w:szCs w:val="24"/>
          <w:u w:val="single"/>
        </w:rPr>
        <w:t xml:space="preserve"> </w:t>
      </w:r>
      <w:r w:rsidRPr="00BA25B0">
        <w:rPr>
          <w:rFonts w:ascii="Times New Roman" w:eastAsia="Calibri" w:hAnsi="Times New Roman"/>
          <w:b/>
          <w:bCs/>
          <w:szCs w:val="24"/>
          <w:u w:val="single"/>
        </w:rPr>
        <w:t>turi pateikti:</w:t>
      </w:r>
      <w:r w:rsidRPr="00BA25B0">
        <w:rPr>
          <w:rFonts w:ascii="Times New Roman" w:eastAsia="Calibri" w:hAnsi="Times New Roman"/>
          <w:bCs/>
          <w:szCs w:val="24"/>
          <w:u w:val="single"/>
        </w:rPr>
        <w:t xml:space="preserve"> </w:t>
      </w:r>
    </w:p>
    <w:p w14:paraId="47D83BAF" w14:textId="1FF0CADA" w:rsidR="005024F2" w:rsidRDefault="005018CF" w:rsidP="005018CF">
      <w:pPr>
        <w:tabs>
          <w:tab w:val="left" w:pos="284"/>
          <w:tab w:val="left" w:pos="851"/>
        </w:tabs>
        <w:suppressAutoHyphens/>
        <w:autoSpaceDN w:val="0"/>
        <w:ind w:left="-284" w:firstLine="568"/>
        <w:contextualSpacing/>
        <w:jc w:val="both"/>
        <w:textAlignment w:val="baseline"/>
        <w:rPr>
          <w:rFonts w:ascii="Times New Roman" w:eastAsia="Calibri" w:hAnsi="Times New Roman"/>
          <w:bCs/>
          <w:szCs w:val="24"/>
          <w:u w:val="single"/>
        </w:rPr>
      </w:pPr>
      <w:r w:rsidRPr="005018CF">
        <w:rPr>
          <w:rFonts w:ascii="Times New Roman" w:eastAsia="Calibri" w:hAnsi="Times New Roman"/>
          <w:bCs/>
          <w:szCs w:val="24"/>
        </w:rPr>
        <w:t>6.1.</w:t>
      </w:r>
      <w:r w:rsidR="003537EE" w:rsidRPr="005018CF">
        <w:rPr>
          <w:rFonts w:ascii="Times New Roman" w:eastAsia="Calibri" w:hAnsi="Times New Roman"/>
          <w:bCs/>
          <w:szCs w:val="24"/>
        </w:rPr>
        <w:t xml:space="preserve"> Siūlomų tiekti</w:t>
      </w:r>
      <w:r w:rsidR="003537EE">
        <w:rPr>
          <w:rFonts w:ascii="Times New Roman" w:eastAsia="Calibri" w:hAnsi="Times New Roman"/>
          <w:bCs/>
          <w:szCs w:val="24"/>
          <w:u w:val="single"/>
        </w:rPr>
        <w:t xml:space="preserve"> </w:t>
      </w:r>
      <w:r>
        <w:rPr>
          <w:rFonts w:ascii="Times New Roman" w:eastAsia="Calibri" w:hAnsi="Times New Roman"/>
          <w:bCs/>
          <w:szCs w:val="24"/>
          <w:u w:val="single"/>
        </w:rPr>
        <w:t>P</w:t>
      </w:r>
      <w:r w:rsidR="003537EE">
        <w:rPr>
          <w:rFonts w:ascii="Times New Roman" w:eastAsia="Calibri" w:hAnsi="Times New Roman"/>
          <w:bCs/>
          <w:szCs w:val="24"/>
          <w:u w:val="single"/>
        </w:rPr>
        <w:t>rekių gamintojų techninius aprašus</w:t>
      </w:r>
      <w:r w:rsidR="004852C8">
        <w:rPr>
          <w:rFonts w:ascii="Times New Roman" w:eastAsia="Calibri" w:hAnsi="Times New Roman"/>
          <w:bCs/>
          <w:szCs w:val="24"/>
          <w:u w:val="single"/>
        </w:rPr>
        <w:t xml:space="preserve"> (data sheet)</w:t>
      </w:r>
      <w:r>
        <w:rPr>
          <w:rFonts w:ascii="Times New Roman" w:eastAsia="Calibri" w:hAnsi="Times New Roman"/>
          <w:bCs/>
          <w:szCs w:val="24"/>
          <w:u w:val="single"/>
        </w:rPr>
        <w:t>;</w:t>
      </w:r>
    </w:p>
    <w:p w14:paraId="114BA173" w14:textId="78E5991D" w:rsidR="003537EE" w:rsidRDefault="005018CF" w:rsidP="005018CF">
      <w:pPr>
        <w:tabs>
          <w:tab w:val="left" w:pos="284"/>
          <w:tab w:val="left" w:pos="851"/>
        </w:tabs>
        <w:suppressAutoHyphens/>
        <w:autoSpaceDN w:val="0"/>
        <w:ind w:left="-284" w:firstLine="568"/>
        <w:contextualSpacing/>
        <w:jc w:val="both"/>
        <w:textAlignment w:val="baseline"/>
        <w:rPr>
          <w:rFonts w:ascii="Times New Roman" w:eastAsia="Calibri" w:hAnsi="Times New Roman"/>
          <w:bCs/>
          <w:szCs w:val="24"/>
        </w:rPr>
      </w:pPr>
      <w:r>
        <w:rPr>
          <w:rFonts w:ascii="Times New Roman" w:eastAsia="Calibri" w:hAnsi="Times New Roman"/>
          <w:bCs/>
          <w:szCs w:val="24"/>
        </w:rPr>
        <w:t>6.2.</w:t>
      </w:r>
      <w:r w:rsidR="005024F2" w:rsidRPr="005018CF">
        <w:rPr>
          <w:rFonts w:ascii="Times New Roman" w:eastAsia="Calibri" w:hAnsi="Times New Roman"/>
          <w:bCs/>
          <w:szCs w:val="24"/>
        </w:rPr>
        <w:t xml:space="preserve"> Siūlomų tiekti</w:t>
      </w:r>
      <w:r w:rsidR="005024F2">
        <w:rPr>
          <w:rFonts w:ascii="Times New Roman" w:eastAsia="Calibri" w:hAnsi="Times New Roman"/>
          <w:bCs/>
          <w:szCs w:val="24"/>
          <w:u w:val="single"/>
        </w:rPr>
        <w:t xml:space="preserve"> </w:t>
      </w:r>
      <w:r>
        <w:rPr>
          <w:rFonts w:ascii="Times New Roman" w:eastAsia="Calibri" w:hAnsi="Times New Roman"/>
          <w:bCs/>
          <w:szCs w:val="24"/>
          <w:u w:val="single"/>
        </w:rPr>
        <w:t>P</w:t>
      </w:r>
      <w:r w:rsidR="005024F2">
        <w:rPr>
          <w:rFonts w:ascii="Times New Roman" w:eastAsia="Calibri" w:hAnsi="Times New Roman"/>
          <w:bCs/>
          <w:szCs w:val="24"/>
          <w:u w:val="single"/>
        </w:rPr>
        <w:t>rekių</w:t>
      </w:r>
      <w:r w:rsidR="003537EE">
        <w:rPr>
          <w:rFonts w:ascii="Times New Roman" w:eastAsia="Calibri" w:hAnsi="Times New Roman"/>
          <w:bCs/>
          <w:szCs w:val="24"/>
          <w:u w:val="single"/>
        </w:rPr>
        <w:t xml:space="preserve"> </w:t>
      </w:r>
      <w:r w:rsidR="005024F2">
        <w:rPr>
          <w:rFonts w:ascii="Times New Roman" w:eastAsia="Calibri" w:hAnsi="Times New Roman"/>
          <w:bCs/>
          <w:szCs w:val="24"/>
          <w:u w:val="single"/>
        </w:rPr>
        <w:t>eksploatacinių savybių</w:t>
      </w:r>
      <w:r w:rsidR="007F7A31">
        <w:rPr>
          <w:rFonts w:ascii="Times New Roman" w:eastAsia="Calibri" w:hAnsi="Times New Roman"/>
          <w:bCs/>
          <w:szCs w:val="24"/>
          <w:u w:val="single"/>
        </w:rPr>
        <w:t xml:space="preserve"> </w:t>
      </w:r>
      <w:r w:rsidR="007F7A31" w:rsidRPr="007F7A31">
        <w:rPr>
          <w:rFonts w:ascii="Times New Roman" w:eastAsia="Calibri" w:hAnsi="Times New Roman"/>
          <w:bCs/>
          <w:szCs w:val="24"/>
          <w:u w:val="single"/>
        </w:rPr>
        <w:t>deklaracijas</w:t>
      </w:r>
      <w:r w:rsidR="004852C8">
        <w:rPr>
          <w:rFonts w:ascii="Times New Roman" w:eastAsia="Calibri" w:hAnsi="Times New Roman"/>
          <w:bCs/>
          <w:szCs w:val="24"/>
          <w:u w:val="single"/>
        </w:rPr>
        <w:t xml:space="preserve"> (</w:t>
      </w:r>
      <w:r w:rsidR="00E127FD">
        <w:rPr>
          <w:rFonts w:ascii="Times New Roman" w:eastAsia="Calibri" w:hAnsi="Times New Roman"/>
          <w:bCs/>
          <w:szCs w:val="24"/>
          <w:u w:val="single"/>
        </w:rPr>
        <w:t>D</w:t>
      </w:r>
      <w:r w:rsidR="004852C8" w:rsidRPr="004852C8">
        <w:rPr>
          <w:rFonts w:ascii="Times New Roman" w:eastAsia="Calibri" w:hAnsi="Times New Roman"/>
          <w:bCs/>
          <w:szCs w:val="24"/>
          <w:u w:val="single"/>
        </w:rPr>
        <w:t>eclaration of Performance</w:t>
      </w:r>
      <w:r w:rsidR="00E127FD">
        <w:rPr>
          <w:rFonts w:ascii="Times New Roman" w:eastAsia="Calibri" w:hAnsi="Times New Roman"/>
          <w:bCs/>
          <w:szCs w:val="24"/>
          <w:u w:val="single"/>
        </w:rPr>
        <w:t xml:space="preserve"> (DoP)</w:t>
      </w:r>
      <w:r w:rsidR="004852C8">
        <w:rPr>
          <w:rFonts w:ascii="Times New Roman" w:eastAsia="Calibri" w:hAnsi="Times New Roman"/>
          <w:bCs/>
          <w:szCs w:val="24"/>
          <w:u w:val="single"/>
        </w:rPr>
        <w:t>)</w:t>
      </w:r>
      <w:r w:rsidR="007F7A31">
        <w:rPr>
          <w:rFonts w:ascii="Times New Roman" w:eastAsia="Calibri" w:hAnsi="Times New Roman"/>
          <w:bCs/>
          <w:szCs w:val="24"/>
        </w:rPr>
        <w:t xml:space="preserve"> </w:t>
      </w:r>
      <w:r w:rsidR="003537EE" w:rsidRPr="007F7A31">
        <w:rPr>
          <w:rFonts w:ascii="Times New Roman" w:eastAsia="Calibri" w:hAnsi="Times New Roman"/>
          <w:bCs/>
          <w:szCs w:val="24"/>
        </w:rPr>
        <w:t>arba</w:t>
      </w:r>
      <w:r w:rsidR="003537EE" w:rsidRPr="00BA25B0">
        <w:rPr>
          <w:rFonts w:ascii="Times New Roman" w:eastAsia="Calibri" w:hAnsi="Times New Roman"/>
          <w:bCs/>
          <w:szCs w:val="24"/>
        </w:rPr>
        <w:t xml:space="preserve"> </w:t>
      </w:r>
    </w:p>
    <w:p w14:paraId="4967EC60" w14:textId="215EFBF3" w:rsidR="005018CF" w:rsidRDefault="005018CF" w:rsidP="005018CF">
      <w:pPr>
        <w:widowControl w:val="0"/>
        <w:tabs>
          <w:tab w:val="left" w:pos="284"/>
        </w:tabs>
        <w:ind w:left="-284" w:firstLine="568"/>
        <w:contextualSpacing/>
        <w:jc w:val="both"/>
        <w:rPr>
          <w:rFonts w:ascii="Times New Roman" w:eastAsia="Calibri" w:hAnsi="Times New Roman"/>
          <w:bCs/>
          <w:szCs w:val="24"/>
        </w:rPr>
      </w:pPr>
      <w:r>
        <w:rPr>
          <w:rFonts w:ascii="Times New Roman" w:eastAsia="Calibri" w:hAnsi="Times New Roman"/>
          <w:bCs/>
          <w:szCs w:val="24"/>
        </w:rPr>
        <w:t xml:space="preserve">6.3. </w:t>
      </w:r>
      <w:r w:rsidR="007F7A31" w:rsidRPr="007F7A31">
        <w:rPr>
          <w:rFonts w:ascii="Times New Roman" w:eastAsia="Calibri" w:hAnsi="Times New Roman"/>
          <w:bCs/>
          <w:szCs w:val="24"/>
        </w:rPr>
        <w:t>kit</w:t>
      </w:r>
      <w:r>
        <w:rPr>
          <w:rFonts w:ascii="Times New Roman" w:eastAsia="Calibri" w:hAnsi="Times New Roman"/>
          <w:bCs/>
          <w:szCs w:val="24"/>
        </w:rPr>
        <w:t>us</w:t>
      </w:r>
      <w:r w:rsidR="007F7A31" w:rsidRPr="007F7A31">
        <w:rPr>
          <w:rFonts w:ascii="Times New Roman" w:eastAsia="Calibri" w:hAnsi="Times New Roman"/>
          <w:bCs/>
          <w:szCs w:val="24"/>
        </w:rPr>
        <w:t xml:space="preserve"> lygiaverči</w:t>
      </w:r>
      <w:r>
        <w:rPr>
          <w:rFonts w:ascii="Times New Roman" w:eastAsia="Calibri" w:hAnsi="Times New Roman"/>
          <w:bCs/>
          <w:szCs w:val="24"/>
        </w:rPr>
        <w:t>us</w:t>
      </w:r>
      <w:r w:rsidR="007F7A31" w:rsidRPr="007F7A31">
        <w:rPr>
          <w:rFonts w:ascii="Times New Roman" w:eastAsia="Calibri" w:hAnsi="Times New Roman"/>
          <w:bCs/>
          <w:szCs w:val="24"/>
        </w:rPr>
        <w:t xml:space="preserve"> dokument</w:t>
      </w:r>
      <w:r>
        <w:rPr>
          <w:rFonts w:ascii="Times New Roman" w:eastAsia="Calibri" w:hAnsi="Times New Roman"/>
          <w:bCs/>
          <w:szCs w:val="24"/>
        </w:rPr>
        <w:t>us</w:t>
      </w:r>
      <w:r w:rsidR="007F7A31" w:rsidRPr="007F7A31">
        <w:rPr>
          <w:rFonts w:ascii="Times New Roman" w:eastAsia="Calibri" w:hAnsi="Times New Roman"/>
          <w:bCs/>
          <w:szCs w:val="24"/>
        </w:rPr>
        <w:t xml:space="preserve"> (pvz. trečiųjų asmenų (oficialių institucijų) dokument</w:t>
      </w:r>
      <w:r>
        <w:rPr>
          <w:rFonts w:ascii="Times New Roman" w:eastAsia="Calibri" w:hAnsi="Times New Roman"/>
          <w:bCs/>
          <w:szCs w:val="24"/>
        </w:rPr>
        <w:t>us</w:t>
      </w:r>
      <w:r w:rsidR="007F7A31" w:rsidRPr="007F7A31">
        <w:rPr>
          <w:rFonts w:ascii="Times New Roman" w:eastAsia="Calibri" w:hAnsi="Times New Roman"/>
          <w:bCs/>
          <w:szCs w:val="24"/>
        </w:rPr>
        <w:t xml:space="preserve"> (informacij</w:t>
      </w:r>
      <w:r>
        <w:rPr>
          <w:rFonts w:ascii="Times New Roman" w:eastAsia="Calibri" w:hAnsi="Times New Roman"/>
          <w:bCs/>
          <w:szCs w:val="24"/>
        </w:rPr>
        <w:t>ą</w:t>
      </w:r>
      <w:r w:rsidR="007F7A31" w:rsidRPr="007F7A31">
        <w:rPr>
          <w:rFonts w:ascii="Times New Roman" w:eastAsia="Calibri" w:hAnsi="Times New Roman"/>
          <w:bCs/>
          <w:szCs w:val="24"/>
        </w:rPr>
        <w:t>), įrodan</w:t>
      </w:r>
      <w:r>
        <w:rPr>
          <w:rFonts w:ascii="Times New Roman" w:eastAsia="Calibri" w:hAnsi="Times New Roman"/>
          <w:bCs/>
          <w:szCs w:val="24"/>
        </w:rPr>
        <w:t>čius</w:t>
      </w:r>
      <w:r w:rsidR="007F7A31" w:rsidRPr="007F7A31">
        <w:rPr>
          <w:rFonts w:ascii="Times New Roman" w:eastAsia="Calibri" w:hAnsi="Times New Roman"/>
          <w:bCs/>
          <w:szCs w:val="24"/>
        </w:rPr>
        <w:t xml:space="preserve"> siūlomų Prekių atitikimą techniniams reikalavimams arba</w:t>
      </w:r>
    </w:p>
    <w:p w14:paraId="5AADC206" w14:textId="1A90DC24" w:rsidR="007F7A31" w:rsidRPr="007F7A31" w:rsidRDefault="005018CF" w:rsidP="005018CF">
      <w:pPr>
        <w:widowControl w:val="0"/>
        <w:tabs>
          <w:tab w:val="left" w:pos="284"/>
        </w:tabs>
        <w:ind w:left="-284" w:firstLine="568"/>
        <w:contextualSpacing/>
        <w:jc w:val="both"/>
        <w:rPr>
          <w:rFonts w:ascii="Times New Roman" w:eastAsia="Calibri" w:hAnsi="Times New Roman"/>
          <w:bCs/>
          <w:szCs w:val="24"/>
        </w:rPr>
      </w:pPr>
      <w:r>
        <w:rPr>
          <w:rFonts w:ascii="Times New Roman" w:eastAsia="Calibri" w:hAnsi="Times New Roman"/>
          <w:bCs/>
          <w:szCs w:val="24"/>
        </w:rPr>
        <w:t xml:space="preserve">6.4. pateikti </w:t>
      </w:r>
      <w:r w:rsidR="007F7A31" w:rsidRPr="007F7A31">
        <w:rPr>
          <w:rFonts w:ascii="Times New Roman" w:eastAsia="Calibri" w:hAnsi="Times New Roman"/>
          <w:bCs/>
          <w:szCs w:val="24"/>
        </w:rPr>
        <w:t>atitinkam</w:t>
      </w:r>
      <w:r>
        <w:rPr>
          <w:rFonts w:ascii="Times New Roman" w:eastAsia="Calibri" w:hAnsi="Times New Roman"/>
          <w:bCs/>
          <w:szCs w:val="24"/>
        </w:rPr>
        <w:t>a</w:t>
      </w:r>
      <w:r w:rsidR="007F7A31" w:rsidRPr="007F7A31">
        <w:rPr>
          <w:rFonts w:ascii="Times New Roman" w:eastAsia="Calibri" w:hAnsi="Times New Roman"/>
          <w:bCs/>
          <w:szCs w:val="24"/>
        </w:rPr>
        <w:t>s</w:t>
      </w:r>
      <w:r w:rsidR="007F7A31">
        <w:rPr>
          <w:rFonts w:ascii="Times New Roman" w:eastAsia="Calibri" w:hAnsi="Times New Roman"/>
          <w:bCs/>
          <w:szCs w:val="24"/>
        </w:rPr>
        <w:t xml:space="preserve"> tiksli</w:t>
      </w:r>
      <w:r>
        <w:rPr>
          <w:rFonts w:ascii="Times New Roman" w:eastAsia="Calibri" w:hAnsi="Times New Roman"/>
          <w:bCs/>
          <w:szCs w:val="24"/>
        </w:rPr>
        <w:t>a</w:t>
      </w:r>
      <w:r w:rsidR="007F7A31">
        <w:rPr>
          <w:rFonts w:ascii="Times New Roman" w:eastAsia="Calibri" w:hAnsi="Times New Roman"/>
          <w:bCs/>
          <w:szCs w:val="24"/>
        </w:rPr>
        <w:t>s</w:t>
      </w:r>
      <w:r w:rsidR="007F7A31" w:rsidRPr="007F7A31">
        <w:rPr>
          <w:rFonts w:ascii="Times New Roman" w:eastAsia="Calibri" w:hAnsi="Times New Roman"/>
          <w:bCs/>
          <w:szCs w:val="24"/>
        </w:rPr>
        <w:t xml:space="preserve"> nuorod</w:t>
      </w:r>
      <w:r>
        <w:rPr>
          <w:rFonts w:ascii="Times New Roman" w:eastAsia="Calibri" w:hAnsi="Times New Roman"/>
          <w:bCs/>
          <w:szCs w:val="24"/>
        </w:rPr>
        <w:t>a</w:t>
      </w:r>
      <w:r w:rsidR="007F7A31" w:rsidRPr="007F7A31">
        <w:rPr>
          <w:rFonts w:ascii="Times New Roman" w:eastAsia="Calibri" w:hAnsi="Times New Roman"/>
          <w:bCs/>
          <w:szCs w:val="24"/>
        </w:rPr>
        <w:t>s į internetinį tinklalapį ar viešai prieinamą informaciją internete.</w:t>
      </w:r>
    </w:p>
    <w:p w14:paraId="72666BFC" w14:textId="7ED45565" w:rsidR="003537EE" w:rsidRPr="00AB1030" w:rsidRDefault="003537EE" w:rsidP="005018CF">
      <w:pPr>
        <w:widowControl w:val="0"/>
        <w:tabs>
          <w:tab w:val="left" w:pos="284"/>
        </w:tabs>
        <w:ind w:left="-284" w:firstLine="568"/>
        <w:contextualSpacing/>
        <w:jc w:val="both"/>
        <w:rPr>
          <w:rFonts w:ascii="Times New Roman" w:eastAsia="Calibri" w:hAnsi="Times New Roman"/>
          <w:bCs/>
          <w:i/>
          <w:iCs/>
          <w:szCs w:val="24"/>
        </w:rPr>
      </w:pPr>
      <w:r w:rsidRPr="00BA25B0">
        <w:rPr>
          <w:rFonts w:ascii="Times New Roman" w:eastAsia="Calibri" w:hAnsi="Times New Roman"/>
          <w:bCs/>
          <w:i/>
          <w:iCs/>
          <w:szCs w:val="24"/>
        </w:rPr>
        <w:t xml:space="preserve">Pastaba: </w:t>
      </w:r>
      <w:r w:rsidR="005018CF">
        <w:rPr>
          <w:rFonts w:ascii="Times New Roman" w:eastAsia="Calibri" w:hAnsi="Times New Roman"/>
          <w:bCs/>
          <w:i/>
          <w:iCs/>
          <w:szCs w:val="24"/>
        </w:rPr>
        <w:t>p</w:t>
      </w:r>
      <w:r w:rsidRPr="00BA25B0">
        <w:rPr>
          <w:rFonts w:ascii="Times New Roman" w:eastAsia="Calibri" w:hAnsi="Times New Roman"/>
          <w:bCs/>
          <w:i/>
          <w:iCs/>
          <w:szCs w:val="24"/>
        </w:rPr>
        <w:t>ridedamuose dokumentuose tiekėjas turi nurodyti, t. y. pastebimai pažymėti (spalvotai ir / ar nurodyti rodyklėmis, ir / ar pabraukti ar kt.) konkrečias teikiamų dokumentų vietas, kur aprašomos reikalaujamų techninių charakteristikų reikšmės ar įrašyti, kurį techninių reikalavimų punktą jos atitinka.</w:t>
      </w:r>
    </w:p>
    <w:p w14:paraId="5E49A273" w14:textId="77777777" w:rsidR="003537EE" w:rsidRPr="00F2248A" w:rsidRDefault="003537EE" w:rsidP="005018CF">
      <w:pPr>
        <w:pStyle w:val="Sraopastraipa"/>
        <w:ind w:left="-284" w:firstLine="568"/>
        <w:jc w:val="both"/>
        <w:rPr>
          <w:rFonts w:ascii="Times New Roman" w:hAnsi="Times New Roman" w:cs="Times New Roman"/>
        </w:rPr>
      </w:pPr>
      <w:r>
        <w:rPr>
          <w:rFonts w:ascii="Times New Roman" w:hAnsi="Times New Roman" w:cs="Times New Roman"/>
        </w:rPr>
        <w:t xml:space="preserve">7. </w:t>
      </w:r>
      <w:r w:rsidRPr="00F2248A">
        <w:rPr>
          <w:rFonts w:ascii="Times New Roman" w:hAnsi="Times New Roman" w:cs="Times New Roman"/>
        </w:rPr>
        <w:t>Pateikti Prekių pavyzdžių nereikalaujama.</w:t>
      </w:r>
    </w:p>
    <w:p w14:paraId="49E9F204" w14:textId="77777777" w:rsidR="003537EE" w:rsidRPr="005018CF" w:rsidRDefault="003537EE" w:rsidP="005018CF">
      <w:pPr>
        <w:autoSpaceDE w:val="0"/>
        <w:autoSpaceDN w:val="0"/>
        <w:adjustRightInd w:val="0"/>
        <w:jc w:val="both"/>
        <w:rPr>
          <w:rFonts w:ascii="Times New Roman" w:eastAsia="Calibri" w:hAnsi="Times New Roman"/>
          <w:color w:val="000000"/>
        </w:rPr>
      </w:pPr>
    </w:p>
    <w:p w14:paraId="2EF64DEF" w14:textId="77777777" w:rsidR="003537EE" w:rsidRPr="00DC37BF" w:rsidRDefault="003537EE" w:rsidP="003537EE">
      <w:pPr>
        <w:autoSpaceDE w:val="0"/>
        <w:autoSpaceDN w:val="0"/>
        <w:adjustRightInd w:val="0"/>
        <w:jc w:val="both"/>
        <w:rPr>
          <w:rFonts w:ascii="Times New Roman" w:eastAsia="Calibri" w:hAnsi="Times New Roman"/>
          <w:color w:val="000000"/>
        </w:rPr>
      </w:pPr>
      <w:r w:rsidRPr="00DC37BF">
        <w:rPr>
          <w:rFonts w:ascii="Times New Roman" w:eastAsia="Calibri" w:hAnsi="Times New Roman"/>
          <w:color w:val="000000"/>
        </w:rPr>
        <w:t>Suderinta</w:t>
      </w:r>
    </w:p>
    <w:p w14:paraId="3A18926E" w14:textId="77777777" w:rsidR="003537EE" w:rsidRPr="00DC37BF" w:rsidRDefault="003537EE" w:rsidP="003537EE">
      <w:pPr>
        <w:autoSpaceDE w:val="0"/>
        <w:autoSpaceDN w:val="0"/>
        <w:adjustRightInd w:val="0"/>
        <w:jc w:val="both"/>
        <w:rPr>
          <w:rFonts w:ascii="Times New Roman" w:eastAsia="Calibri" w:hAnsi="Times New Roman"/>
          <w:color w:val="000000"/>
        </w:rPr>
      </w:pPr>
      <w:r w:rsidRPr="00DC37BF">
        <w:rPr>
          <w:rFonts w:ascii="Times New Roman" w:eastAsia="Calibri" w:hAnsi="Times New Roman"/>
          <w:color w:val="000000"/>
        </w:rPr>
        <w:t>Miesto infrastruktūros departamento direktorius</w:t>
      </w:r>
    </w:p>
    <w:p w14:paraId="5BB6602C" w14:textId="77777777" w:rsidR="003537EE" w:rsidRPr="00DC37BF" w:rsidRDefault="003537EE" w:rsidP="003537EE">
      <w:pPr>
        <w:autoSpaceDE w:val="0"/>
        <w:autoSpaceDN w:val="0"/>
        <w:adjustRightInd w:val="0"/>
        <w:jc w:val="both"/>
        <w:rPr>
          <w:rFonts w:ascii="Times New Roman" w:eastAsia="Calibri" w:hAnsi="Times New Roman"/>
          <w:color w:val="000000"/>
        </w:rPr>
      </w:pPr>
      <w:r w:rsidRPr="00DC37BF">
        <w:rPr>
          <w:rFonts w:ascii="Times New Roman" w:eastAsia="Calibri" w:hAnsi="Times New Roman"/>
          <w:color w:val="000000"/>
        </w:rPr>
        <w:t>Dainius Petrauskas</w:t>
      </w:r>
    </w:p>
    <w:p w14:paraId="7E946C7F" w14:textId="77777777" w:rsidR="003537EE" w:rsidRPr="00DC37BF" w:rsidRDefault="003537EE" w:rsidP="003537EE">
      <w:pPr>
        <w:autoSpaceDE w:val="0"/>
        <w:autoSpaceDN w:val="0"/>
        <w:adjustRightInd w:val="0"/>
        <w:jc w:val="both"/>
        <w:rPr>
          <w:rFonts w:ascii="Times New Roman" w:eastAsia="Calibri" w:hAnsi="Times New Roman"/>
          <w:color w:val="000000"/>
        </w:rPr>
      </w:pPr>
    </w:p>
    <w:p w14:paraId="1F132F49" w14:textId="77777777" w:rsidR="003537EE" w:rsidRPr="00DC37BF" w:rsidRDefault="003537EE" w:rsidP="003537EE">
      <w:pPr>
        <w:autoSpaceDE w:val="0"/>
        <w:autoSpaceDN w:val="0"/>
        <w:adjustRightInd w:val="0"/>
        <w:jc w:val="both"/>
        <w:rPr>
          <w:rFonts w:ascii="Times New Roman" w:eastAsia="Calibri" w:hAnsi="Times New Roman"/>
          <w:color w:val="000000"/>
        </w:rPr>
      </w:pPr>
      <w:r w:rsidRPr="00DC37BF">
        <w:rPr>
          <w:rFonts w:ascii="Times New Roman" w:eastAsia="Calibri" w:hAnsi="Times New Roman"/>
          <w:color w:val="000000"/>
        </w:rPr>
        <w:t>Rengė</w:t>
      </w:r>
    </w:p>
    <w:p w14:paraId="3E09D3C5" w14:textId="4A3EA795" w:rsidR="003537EE" w:rsidRPr="00DC37BF" w:rsidRDefault="003537EE" w:rsidP="003537EE">
      <w:pPr>
        <w:autoSpaceDE w:val="0"/>
        <w:autoSpaceDN w:val="0"/>
        <w:adjustRightInd w:val="0"/>
        <w:jc w:val="both"/>
        <w:rPr>
          <w:rFonts w:ascii="Times New Roman" w:eastAsia="Calibri" w:hAnsi="Times New Roman"/>
          <w:color w:val="000000"/>
        </w:rPr>
      </w:pPr>
      <w:r w:rsidRPr="00DC37BF">
        <w:rPr>
          <w:rFonts w:ascii="Times New Roman" w:eastAsia="Calibri" w:hAnsi="Times New Roman"/>
          <w:color w:val="000000"/>
        </w:rPr>
        <w:t>Miesto infrastruktūros vystymo skyriaus vadovas</w:t>
      </w:r>
      <w:r w:rsidRPr="00DC37BF">
        <w:rPr>
          <w:rFonts w:ascii="Times New Roman" w:eastAsia="Calibri" w:hAnsi="Times New Roman"/>
          <w:color w:val="000000"/>
        </w:rPr>
        <w:tab/>
      </w:r>
      <w:r w:rsidRPr="00DC37BF">
        <w:rPr>
          <w:rFonts w:ascii="Times New Roman" w:eastAsia="Calibri" w:hAnsi="Times New Roman"/>
          <w:color w:val="000000"/>
        </w:rPr>
        <w:tab/>
      </w:r>
      <w:r w:rsidR="005018CF">
        <w:rPr>
          <w:rFonts w:ascii="Times New Roman" w:eastAsia="Calibri" w:hAnsi="Times New Roman"/>
          <w:color w:val="000000"/>
        </w:rPr>
        <w:tab/>
      </w:r>
      <w:r w:rsidRPr="00DC37BF">
        <w:rPr>
          <w:rFonts w:ascii="Times New Roman" w:eastAsia="Calibri" w:hAnsi="Times New Roman"/>
          <w:color w:val="000000"/>
        </w:rPr>
        <w:tab/>
        <w:t>Rokas Špučy</w:t>
      </w:r>
      <w:r w:rsidR="005018CF">
        <w:rPr>
          <w:rFonts w:ascii="Times New Roman" w:eastAsia="Calibri" w:hAnsi="Times New Roman"/>
          <w:color w:val="000000"/>
        </w:rPr>
        <w:t>s</w:t>
      </w:r>
    </w:p>
    <w:sectPr w:rsidR="003537EE" w:rsidRPr="00DC37BF" w:rsidSect="002269C0">
      <w:footerReference w:type="default" r:id="rId7"/>
      <w:footerReference w:type="firs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3031D" w14:textId="77777777" w:rsidR="00F420DC" w:rsidRDefault="00F420DC">
      <w:r>
        <w:separator/>
      </w:r>
    </w:p>
  </w:endnote>
  <w:endnote w:type="continuationSeparator" w:id="0">
    <w:p w14:paraId="7DE6AF41" w14:textId="77777777" w:rsidR="00F420DC" w:rsidRDefault="00F42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5BF0C" w14:textId="77777777" w:rsidR="00411D97" w:rsidRPr="001D40F9" w:rsidRDefault="00411D97" w:rsidP="001D40F9">
    <w:pPr>
      <w:pStyle w:val="Porat"/>
      <w:jc w:val="center"/>
      <w:rPr>
        <w:rFonts w:ascii="Times New Roman" w:hAnsi="Times New Roman"/>
        <w:sz w:val="20"/>
      </w:rPr>
    </w:pPr>
    <w:r w:rsidRPr="001D40F9">
      <w:rPr>
        <w:rFonts w:ascii="Times New Roman" w:hAnsi="Times New Roman"/>
        <w:sz w:val="20"/>
      </w:rPr>
      <w:t xml:space="preserve">Page </w:t>
    </w:r>
    <w:r w:rsidRPr="001D40F9">
      <w:rPr>
        <w:rFonts w:ascii="Times New Roman" w:hAnsi="Times New Roman"/>
        <w:b/>
        <w:bCs/>
        <w:sz w:val="20"/>
      </w:rPr>
      <w:fldChar w:fldCharType="begin"/>
    </w:r>
    <w:r w:rsidRPr="001D40F9">
      <w:rPr>
        <w:rFonts w:ascii="Times New Roman" w:hAnsi="Times New Roman"/>
        <w:b/>
        <w:bCs/>
        <w:sz w:val="20"/>
      </w:rPr>
      <w:instrText xml:space="preserve"> PAGE </w:instrText>
    </w:r>
    <w:r w:rsidRPr="001D40F9">
      <w:rPr>
        <w:rFonts w:ascii="Times New Roman" w:hAnsi="Times New Roman"/>
        <w:b/>
        <w:bCs/>
        <w:sz w:val="20"/>
      </w:rPr>
      <w:fldChar w:fldCharType="separate"/>
    </w:r>
    <w:r w:rsidRPr="001D40F9">
      <w:rPr>
        <w:rFonts w:ascii="Times New Roman" w:hAnsi="Times New Roman"/>
        <w:b/>
        <w:bCs/>
        <w:noProof/>
        <w:sz w:val="20"/>
      </w:rPr>
      <w:t>2</w:t>
    </w:r>
    <w:r w:rsidRPr="001D40F9">
      <w:rPr>
        <w:rFonts w:ascii="Times New Roman" w:hAnsi="Times New Roman"/>
        <w:b/>
        <w:bCs/>
        <w:sz w:val="20"/>
      </w:rPr>
      <w:fldChar w:fldCharType="end"/>
    </w:r>
    <w:r w:rsidRPr="001D40F9">
      <w:rPr>
        <w:rFonts w:ascii="Times New Roman" w:hAnsi="Times New Roman"/>
        <w:sz w:val="20"/>
      </w:rPr>
      <w:t xml:space="preserve"> of </w:t>
    </w:r>
    <w:r w:rsidRPr="001D40F9">
      <w:rPr>
        <w:rFonts w:ascii="Times New Roman" w:hAnsi="Times New Roman"/>
        <w:b/>
        <w:bCs/>
        <w:sz w:val="20"/>
      </w:rPr>
      <w:fldChar w:fldCharType="begin"/>
    </w:r>
    <w:r w:rsidRPr="001D40F9">
      <w:rPr>
        <w:rFonts w:ascii="Times New Roman" w:hAnsi="Times New Roman"/>
        <w:b/>
        <w:bCs/>
        <w:sz w:val="20"/>
      </w:rPr>
      <w:instrText xml:space="preserve"> NUMPAGES  </w:instrText>
    </w:r>
    <w:r w:rsidRPr="001D40F9">
      <w:rPr>
        <w:rFonts w:ascii="Times New Roman" w:hAnsi="Times New Roman"/>
        <w:b/>
        <w:bCs/>
        <w:sz w:val="20"/>
      </w:rPr>
      <w:fldChar w:fldCharType="separate"/>
    </w:r>
    <w:r w:rsidRPr="001D40F9">
      <w:rPr>
        <w:rFonts w:ascii="Times New Roman" w:hAnsi="Times New Roman"/>
        <w:b/>
        <w:bCs/>
        <w:noProof/>
        <w:sz w:val="20"/>
      </w:rPr>
      <w:t>2</w:t>
    </w:r>
    <w:r w:rsidRPr="001D40F9">
      <w:rPr>
        <w:rFonts w:ascii="Times New Roman" w:hAnsi="Times New Roman"/>
        <w:b/>
        <w:bCs/>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650C" w14:textId="77777777" w:rsidR="00411D97" w:rsidRDefault="00411D97">
    <w:pPr>
      <w:pStyle w:val="Porat"/>
      <w:jc w:val="right"/>
    </w:pPr>
    <w:r>
      <w:fldChar w:fldCharType="begin"/>
    </w:r>
    <w:r>
      <w:instrText xml:space="preserve"> PAGE   \* MERGEFORMAT </w:instrText>
    </w:r>
    <w:r>
      <w:fldChar w:fldCharType="separate"/>
    </w:r>
    <w:r>
      <w:rPr>
        <w:noProof/>
      </w:rPr>
      <w:t>1</w:t>
    </w:r>
    <w:r>
      <w:rPr>
        <w:noProof/>
      </w:rPr>
      <w:fldChar w:fldCharType="end"/>
    </w:r>
  </w:p>
  <w:p w14:paraId="14EC3D5A" w14:textId="77777777" w:rsidR="00411D97" w:rsidRDefault="00411D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637B" w14:textId="77777777" w:rsidR="00F420DC" w:rsidRDefault="00F420DC">
      <w:r>
        <w:separator/>
      </w:r>
    </w:p>
  </w:footnote>
  <w:footnote w:type="continuationSeparator" w:id="0">
    <w:p w14:paraId="3B787773" w14:textId="77777777" w:rsidR="00F420DC" w:rsidRDefault="00F420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90128"/>
    <w:multiLevelType w:val="hybridMultilevel"/>
    <w:tmpl w:val="1BF616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9658490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0753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CAD"/>
    <w:rsid w:val="000820A0"/>
    <w:rsid w:val="00084909"/>
    <w:rsid w:val="00105F24"/>
    <w:rsid w:val="00184F70"/>
    <w:rsid w:val="001E5B50"/>
    <w:rsid w:val="002269C0"/>
    <w:rsid w:val="0026498D"/>
    <w:rsid w:val="002C7C82"/>
    <w:rsid w:val="00340842"/>
    <w:rsid w:val="003537EE"/>
    <w:rsid w:val="00411D97"/>
    <w:rsid w:val="00443F65"/>
    <w:rsid w:val="00454360"/>
    <w:rsid w:val="004852C8"/>
    <w:rsid w:val="00494057"/>
    <w:rsid w:val="005018CF"/>
    <w:rsid w:val="005024F2"/>
    <w:rsid w:val="005077C0"/>
    <w:rsid w:val="0051280C"/>
    <w:rsid w:val="005F4CAD"/>
    <w:rsid w:val="00646C85"/>
    <w:rsid w:val="00714036"/>
    <w:rsid w:val="007B2099"/>
    <w:rsid w:val="007C1E3D"/>
    <w:rsid w:val="007F7A31"/>
    <w:rsid w:val="008031ED"/>
    <w:rsid w:val="00816D38"/>
    <w:rsid w:val="008931A2"/>
    <w:rsid w:val="00924E0E"/>
    <w:rsid w:val="009617A3"/>
    <w:rsid w:val="00963081"/>
    <w:rsid w:val="009F2932"/>
    <w:rsid w:val="00A67793"/>
    <w:rsid w:val="00AA3B74"/>
    <w:rsid w:val="00AB1060"/>
    <w:rsid w:val="00C358EC"/>
    <w:rsid w:val="00CA0102"/>
    <w:rsid w:val="00CD7A0A"/>
    <w:rsid w:val="00D9509D"/>
    <w:rsid w:val="00DC37BF"/>
    <w:rsid w:val="00E127FD"/>
    <w:rsid w:val="00E13B1B"/>
    <w:rsid w:val="00E4306A"/>
    <w:rsid w:val="00E43ACF"/>
    <w:rsid w:val="00E5148E"/>
    <w:rsid w:val="00E60C6A"/>
    <w:rsid w:val="00EA1490"/>
    <w:rsid w:val="00F02B69"/>
    <w:rsid w:val="00F32F4E"/>
    <w:rsid w:val="00F420DC"/>
    <w:rsid w:val="00FD2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8F856"/>
  <w15:chartTrackingRefBased/>
  <w15:docId w15:val="{71864B16-E92D-4341-AA94-F8D649F30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1D97"/>
    <w:pPr>
      <w:spacing w:after="0" w:line="240" w:lineRule="auto"/>
    </w:pPr>
    <w:rPr>
      <w:rFonts w:ascii="Arial" w:eastAsia="Times New Roman" w:hAnsi="Arial" w:cs="Times New Roman"/>
      <w:kern w:val="0"/>
      <w:szCs w:val="20"/>
      <w:lang w:val="lt-LT"/>
      <w14:ligatures w14:val="none"/>
    </w:rPr>
  </w:style>
  <w:style w:type="paragraph" w:styleId="Antrat1">
    <w:name w:val="heading 1"/>
    <w:basedOn w:val="prastasis"/>
    <w:next w:val="prastasis"/>
    <w:link w:val="Antrat1Diagrama"/>
    <w:uiPriority w:val="9"/>
    <w:qFormat/>
    <w:rsid w:val="005F4CA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F4CA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F4CA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F4CAD"/>
    <w:pPr>
      <w:keepNext/>
      <w:keepLines/>
      <w:spacing w:before="80" w:after="40" w:line="278" w:lineRule="auto"/>
      <w:outlineLvl w:val="3"/>
    </w:pPr>
    <w:rPr>
      <w:rFonts w:asciiTheme="minorHAnsi" w:eastAsiaTheme="majorEastAsia" w:hAnsiTheme="minorHAnsi" w:cstheme="majorBidi"/>
      <w:i/>
      <w:iCs/>
      <w:color w:val="2F5496"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5F4CAD"/>
    <w:pPr>
      <w:keepNext/>
      <w:keepLines/>
      <w:spacing w:before="80" w:after="40" w:line="278" w:lineRule="auto"/>
      <w:outlineLvl w:val="4"/>
    </w:pPr>
    <w:rPr>
      <w:rFonts w:asciiTheme="minorHAnsi" w:eastAsiaTheme="majorEastAsia" w:hAnsiTheme="minorHAnsi" w:cstheme="majorBidi"/>
      <w:color w:val="2F5496"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5F4CAD"/>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5F4CAD"/>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5F4CAD"/>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5F4CAD"/>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F4CAD"/>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5F4CAD"/>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5F4CAD"/>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5F4CAD"/>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5F4CAD"/>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5F4CAD"/>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5F4CAD"/>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5F4CAD"/>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5F4CAD"/>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5F4CA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F4CAD"/>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5F4CA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F4CAD"/>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5F4CAD"/>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5F4CAD"/>
    <w:rPr>
      <w:i/>
      <w:iCs/>
      <w:color w:val="404040" w:themeColor="text1" w:themeTint="BF"/>
      <w:lang w:val="lt-LT"/>
    </w:rPr>
  </w:style>
  <w:style w:type="paragraph" w:styleId="Sraopastraipa">
    <w:name w:val="List Paragraph"/>
    <w:aliases w:val="Bullet EY,List Paragraph Red,ERP-List Paragraph,List Paragraph11,Numbering,List Paragraph2,List Paragraph21,Lentele,List Paragraph111,Buletai,lp1,Bullet 1,Use Case List Paragraph,List Paragraph3,Paragraph,Table of contents numbered"/>
    <w:basedOn w:val="prastasis"/>
    <w:link w:val="SraopastraipaDiagrama"/>
    <w:uiPriority w:val="34"/>
    <w:qFormat/>
    <w:rsid w:val="005F4CAD"/>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5F4CAD"/>
    <w:rPr>
      <w:i/>
      <w:iCs/>
      <w:color w:val="2F5496" w:themeColor="accent1" w:themeShade="BF"/>
    </w:rPr>
  </w:style>
  <w:style w:type="paragraph" w:styleId="Iskirtacitata">
    <w:name w:val="Intense Quote"/>
    <w:basedOn w:val="prastasis"/>
    <w:next w:val="prastasis"/>
    <w:link w:val="IskirtacitataDiagrama"/>
    <w:uiPriority w:val="30"/>
    <w:qFormat/>
    <w:rsid w:val="005F4CA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5F4CAD"/>
    <w:rPr>
      <w:i/>
      <w:iCs/>
      <w:color w:val="2F5496" w:themeColor="accent1" w:themeShade="BF"/>
      <w:lang w:val="lt-LT"/>
    </w:rPr>
  </w:style>
  <w:style w:type="character" w:styleId="Rykinuoroda">
    <w:name w:val="Intense Reference"/>
    <w:basedOn w:val="Numatytasispastraiposriftas"/>
    <w:uiPriority w:val="32"/>
    <w:qFormat/>
    <w:rsid w:val="005F4CAD"/>
    <w:rPr>
      <w:b/>
      <w:bCs/>
      <w:smallCaps/>
      <w:color w:val="2F5496" w:themeColor="accent1" w:themeShade="BF"/>
      <w:spacing w:val="5"/>
    </w:rPr>
  </w:style>
  <w:style w:type="paragraph" w:styleId="Porat">
    <w:name w:val="footer"/>
    <w:basedOn w:val="prastasis"/>
    <w:link w:val="PoratDiagrama"/>
    <w:uiPriority w:val="99"/>
    <w:rsid w:val="00411D97"/>
    <w:pPr>
      <w:tabs>
        <w:tab w:val="center" w:pos="4320"/>
        <w:tab w:val="right" w:pos="8640"/>
      </w:tabs>
    </w:pPr>
  </w:style>
  <w:style w:type="character" w:customStyle="1" w:styleId="PoratDiagrama">
    <w:name w:val="Poraštė Diagrama"/>
    <w:basedOn w:val="Numatytasispastraiposriftas"/>
    <w:link w:val="Porat"/>
    <w:uiPriority w:val="99"/>
    <w:rsid w:val="00411D97"/>
    <w:rPr>
      <w:rFonts w:ascii="Arial" w:eastAsia="Times New Roman" w:hAnsi="Arial" w:cs="Times New Roman"/>
      <w:kern w:val="0"/>
      <w:szCs w:val="20"/>
      <w:lang w:val="lt-LT"/>
      <w14:ligatures w14:val="none"/>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21 Diagrama,Lentele Diagrama,List Paragraph111 Diagrama,lp1 Diagrama"/>
    <w:link w:val="Sraopastraipa"/>
    <w:uiPriority w:val="34"/>
    <w:locked/>
    <w:rsid w:val="00411D97"/>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1831</Words>
  <Characters>10442</Characters>
  <Application>Microsoft Office Word</Application>
  <DocSecurity>0</DocSecurity>
  <Lines>87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Ausra.Skrabiene</cp:lastModifiedBy>
  <cp:revision>3</cp:revision>
  <dcterms:created xsi:type="dcterms:W3CDTF">2026-06-04T04:59:00Z</dcterms:created>
  <dcterms:modified xsi:type="dcterms:W3CDTF">2026-06-04T08:09:00Z</dcterms:modified>
</cp:coreProperties>
</file>